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41A" w:rsidRPr="00706ACF" w:rsidRDefault="00FB0D9B">
      <w:pPr>
        <w:pStyle w:val="Heading3"/>
        <w:jc w:val="center"/>
        <w:rPr>
          <w:rFonts w:ascii="Arial" w:hAnsi="Arial" w:cs="Arial"/>
          <w:bCs w:val="0"/>
          <w:sz w:val="28"/>
          <w:u w:val="none"/>
        </w:rPr>
      </w:pPr>
      <w:r>
        <w:rPr>
          <w:rFonts w:ascii="Arial" w:hAnsi="Arial" w:cs="Arial"/>
          <w:b w:val="0"/>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Logo%20UNDP" style="position:absolute;left:0;text-align:left;margin-left:420.05pt;margin-top:-4.5pt;width:29.4pt;height:60pt;z-index:251657728;visibility:visible">
            <v:imagedata r:id="rId7" o:title="Logo%20UNDP"/>
          </v:shape>
        </w:pict>
      </w:r>
    </w:p>
    <w:p w:rsidR="00FC541A" w:rsidRPr="00706ACF" w:rsidRDefault="00FC541A">
      <w:pPr>
        <w:rPr>
          <w:lang w:val="en-GB" w:bidi="ar-SA"/>
        </w:rPr>
      </w:pPr>
    </w:p>
    <w:p w:rsidR="00FC541A" w:rsidRPr="00706ACF" w:rsidRDefault="00FC541A">
      <w:pPr>
        <w:rPr>
          <w:lang w:val="en-GB" w:bidi="ar-SA"/>
        </w:rPr>
      </w:pPr>
    </w:p>
    <w:p w:rsidR="00FC541A" w:rsidRPr="00706ACF" w:rsidRDefault="00FC541A">
      <w:pPr>
        <w:pStyle w:val="Heading3"/>
        <w:jc w:val="center"/>
        <w:rPr>
          <w:rFonts w:ascii="Arial" w:hAnsi="Arial" w:cs="Arial"/>
          <w:bCs w:val="0"/>
          <w:sz w:val="28"/>
          <w:u w:val="none"/>
        </w:rPr>
      </w:pPr>
      <w:r w:rsidRPr="00706ACF">
        <w:rPr>
          <w:rFonts w:ascii="Arial" w:hAnsi="Arial" w:cs="Arial"/>
          <w:bCs w:val="0"/>
          <w:sz w:val="28"/>
          <w:u w:val="none"/>
        </w:rPr>
        <w:t>PROGRESS REPORT</w:t>
      </w:r>
    </w:p>
    <w:p w:rsidR="00FC541A" w:rsidRPr="00706ACF" w:rsidRDefault="00FC541A">
      <w:pPr>
        <w:rPr>
          <w:rFonts w:ascii="Arial" w:hAnsi="Arial" w:cs="Arial"/>
        </w:rPr>
      </w:pPr>
    </w:p>
    <w:p w:rsidR="00FC541A" w:rsidRPr="00706ACF" w:rsidRDefault="00FC541A">
      <w:pPr>
        <w:rPr>
          <w:rFonts w:ascii="Arial" w:hAnsi="Arial" w:cs="Arial"/>
        </w:rPr>
      </w:pPr>
    </w:p>
    <w:tbl>
      <w:tblPr>
        <w:tblW w:w="5000" w:type="pct"/>
        <w:tblBorders>
          <w:top w:val="single" w:sz="4" w:space="0" w:color="auto"/>
          <w:bottom w:val="single" w:sz="4" w:space="0" w:color="auto"/>
          <w:insideH w:val="single" w:sz="4" w:space="0" w:color="auto"/>
        </w:tblBorders>
        <w:tblLook w:val="0000"/>
      </w:tblPr>
      <w:tblGrid>
        <w:gridCol w:w="2139"/>
        <w:gridCol w:w="313"/>
        <w:gridCol w:w="6849"/>
      </w:tblGrid>
      <w:tr w:rsidR="00FC541A" w:rsidRPr="00706ACF">
        <w:trPr>
          <w:trHeight w:val="510"/>
        </w:trPr>
        <w:tc>
          <w:tcPr>
            <w:tcW w:w="1150" w:type="pct"/>
            <w:vAlign w:val="center"/>
          </w:tcPr>
          <w:p w:rsidR="00FC541A" w:rsidRPr="00706ACF" w:rsidRDefault="00FC541A">
            <w:pPr>
              <w:rPr>
                <w:rFonts w:ascii="Arial" w:hAnsi="Arial" w:cs="Arial"/>
                <w:b/>
                <w:sz w:val="20"/>
              </w:rPr>
            </w:pPr>
            <w:r w:rsidRPr="00706ACF">
              <w:rPr>
                <w:rFonts w:ascii="Arial" w:hAnsi="Arial" w:cs="Arial"/>
                <w:b/>
                <w:sz w:val="20"/>
              </w:rPr>
              <w:t>Reporting UN Organization</w:t>
            </w:r>
          </w:p>
        </w:tc>
        <w:tc>
          <w:tcPr>
            <w:tcW w:w="168" w:type="pct"/>
            <w:tcMar>
              <w:left w:w="28" w:type="dxa"/>
              <w:right w:w="28" w:type="dxa"/>
            </w:tcMar>
            <w:vAlign w:val="center"/>
          </w:tcPr>
          <w:p w:rsidR="00FC541A" w:rsidRPr="00706ACF" w:rsidRDefault="00FC541A">
            <w:pPr>
              <w:jc w:val="center"/>
              <w:rPr>
                <w:rFonts w:ascii="Arial" w:hAnsi="Arial" w:cs="Arial"/>
                <w:b/>
                <w:sz w:val="20"/>
              </w:rPr>
            </w:pPr>
            <w:r w:rsidRPr="00706ACF">
              <w:rPr>
                <w:rFonts w:ascii="Arial" w:hAnsi="Arial" w:cs="Arial"/>
                <w:b/>
                <w:sz w:val="20"/>
              </w:rPr>
              <w:t>:</w:t>
            </w:r>
          </w:p>
        </w:tc>
        <w:tc>
          <w:tcPr>
            <w:tcW w:w="3682" w:type="pct"/>
            <w:vAlign w:val="center"/>
          </w:tcPr>
          <w:p w:rsidR="00FC541A" w:rsidRPr="00706ACF" w:rsidRDefault="00FC541A">
            <w:pPr>
              <w:rPr>
                <w:rFonts w:ascii="Arial" w:hAnsi="Arial" w:cs="Arial"/>
                <w:b/>
                <w:sz w:val="20"/>
              </w:rPr>
            </w:pPr>
            <w:r w:rsidRPr="00706ACF">
              <w:rPr>
                <w:rFonts w:ascii="Arial" w:hAnsi="Arial" w:cs="Arial"/>
                <w:b/>
                <w:sz w:val="20"/>
              </w:rPr>
              <w:t>United Nations Development Programme</w:t>
            </w:r>
          </w:p>
        </w:tc>
      </w:tr>
      <w:tr w:rsidR="00FC541A" w:rsidRPr="00706ACF">
        <w:trPr>
          <w:trHeight w:val="510"/>
        </w:trPr>
        <w:tc>
          <w:tcPr>
            <w:tcW w:w="1150" w:type="pct"/>
            <w:vAlign w:val="center"/>
          </w:tcPr>
          <w:p w:rsidR="00FC541A" w:rsidRPr="00706ACF" w:rsidRDefault="00FC541A">
            <w:pPr>
              <w:rPr>
                <w:rFonts w:ascii="Arial" w:hAnsi="Arial" w:cs="Arial"/>
                <w:b/>
                <w:sz w:val="20"/>
              </w:rPr>
            </w:pPr>
            <w:r w:rsidRPr="00706ACF">
              <w:rPr>
                <w:rFonts w:ascii="Arial" w:hAnsi="Arial" w:cs="Arial"/>
                <w:b/>
                <w:sz w:val="20"/>
              </w:rPr>
              <w:t>Country</w:t>
            </w:r>
          </w:p>
        </w:tc>
        <w:tc>
          <w:tcPr>
            <w:tcW w:w="168" w:type="pct"/>
            <w:tcMar>
              <w:left w:w="28" w:type="dxa"/>
              <w:right w:w="28" w:type="dxa"/>
            </w:tcMar>
            <w:vAlign w:val="center"/>
          </w:tcPr>
          <w:p w:rsidR="00FC541A" w:rsidRPr="00706ACF" w:rsidRDefault="00FC541A">
            <w:pPr>
              <w:jc w:val="center"/>
              <w:rPr>
                <w:rFonts w:ascii="Arial" w:hAnsi="Arial" w:cs="Arial"/>
                <w:b/>
                <w:sz w:val="20"/>
              </w:rPr>
            </w:pPr>
            <w:r w:rsidRPr="00706ACF">
              <w:rPr>
                <w:rFonts w:ascii="Arial" w:hAnsi="Arial" w:cs="Arial"/>
                <w:b/>
                <w:sz w:val="20"/>
              </w:rPr>
              <w:t>:</w:t>
            </w:r>
          </w:p>
        </w:tc>
        <w:tc>
          <w:tcPr>
            <w:tcW w:w="3682" w:type="pct"/>
            <w:vAlign w:val="center"/>
          </w:tcPr>
          <w:p w:rsidR="00FC541A" w:rsidRPr="00706ACF" w:rsidRDefault="00FC541A">
            <w:pPr>
              <w:rPr>
                <w:rFonts w:ascii="Arial" w:hAnsi="Arial" w:cs="Arial"/>
                <w:b/>
                <w:sz w:val="20"/>
              </w:rPr>
            </w:pPr>
            <w:smartTag w:uri="urn:schemas-microsoft-com:office:smarttags" w:element="country-region">
              <w:smartTag w:uri="urn:schemas-microsoft-com:office:smarttags" w:element="place">
                <w:r w:rsidRPr="00706ACF">
                  <w:rPr>
                    <w:rFonts w:ascii="Arial" w:hAnsi="Arial" w:cs="Arial"/>
                    <w:b/>
                    <w:sz w:val="20"/>
                  </w:rPr>
                  <w:t>Lebanon</w:t>
                </w:r>
              </w:smartTag>
            </w:smartTag>
          </w:p>
        </w:tc>
      </w:tr>
      <w:tr w:rsidR="00FC541A" w:rsidRPr="00706ACF">
        <w:trPr>
          <w:trHeight w:val="510"/>
        </w:trPr>
        <w:tc>
          <w:tcPr>
            <w:tcW w:w="1150" w:type="pct"/>
            <w:vAlign w:val="center"/>
          </w:tcPr>
          <w:p w:rsidR="00FC541A" w:rsidRPr="00706ACF" w:rsidRDefault="00FC541A">
            <w:pPr>
              <w:rPr>
                <w:rFonts w:ascii="Arial" w:hAnsi="Arial" w:cs="Arial"/>
                <w:b/>
                <w:sz w:val="20"/>
              </w:rPr>
            </w:pPr>
            <w:r w:rsidRPr="00706ACF">
              <w:rPr>
                <w:rFonts w:ascii="Arial" w:hAnsi="Arial" w:cs="Arial"/>
                <w:b/>
                <w:sz w:val="20"/>
              </w:rPr>
              <w:t>Project No.</w:t>
            </w:r>
          </w:p>
        </w:tc>
        <w:tc>
          <w:tcPr>
            <w:tcW w:w="168" w:type="pct"/>
            <w:tcMar>
              <w:left w:w="28" w:type="dxa"/>
              <w:right w:w="28" w:type="dxa"/>
            </w:tcMar>
            <w:vAlign w:val="center"/>
          </w:tcPr>
          <w:p w:rsidR="00FC541A" w:rsidRPr="00706ACF" w:rsidRDefault="00FC541A">
            <w:pPr>
              <w:pStyle w:val="Heading3"/>
              <w:jc w:val="center"/>
              <w:rPr>
                <w:rFonts w:ascii="Arial" w:hAnsi="Arial" w:cs="Arial"/>
                <w:bCs w:val="0"/>
                <w:sz w:val="20"/>
                <w:u w:val="none"/>
              </w:rPr>
            </w:pPr>
            <w:r w:rsidRPr="00706ACF">
              <w:rPr>
                <w:rFonts w:ascii="Arial" w:hAnsi="Arial" w:cs="Arial"/>
                <w:bCs w:val="0"/>
                <w:sz w:val="20"/>
                <w:u w:val="none"/>
              </w:rPr>
              <w:t>:</w:t>
            </w:r>
          </w:p>
        </w:tc>
        <w:tc>
          <w:tcPr>
            <w:tcW w:w="3682" w:type="pct"/>
            <w:vAlign w:val="center"/>
          </w:tcPr>
          <w:p w:rsidR="00FC541A" w:rsidRPr="00706ACF" w:rsidRDefault="00D64001">
            <w:pPr>
              <w:pStyle w:val="Heading3"/>
              <w:rPr>
                <w:rFonts w:ascii="Arial" w:hAnsi="Arial" w:cs="Arial"/>
                <w:b w:val="0"/>
                <w:sz w:val="20"/>
                <w:u w:val="none"/>
              </w:rPr>
            </w:pPr>
            <w:r w:rsidRPr="00706ACF">
              <w:rPr>
                <w:rFonts w:ascii="Arial" w:hAnsi="Arial" w:cs="Arial"/>
                <w:b w:val="0"/>
                <w:sz w:val="20"/>
                <w:u w:val="none"/>
              </w:rPr>
              <w:t>'00059955</w:t>
            </w:r>
          </w:p>
        </w:tc>
      </w:tr>
      <w:tr w:rsidR="00FC541A" w:rsidRPr="00706ACF">
        <w:trPr>
          <w:trHeight w:val="510"/>
        </w:trPr>
        <w:tc>
          <w:tcPr>
            <w:tcW w:w="1150" w:type="pct"/>
            <w:vAlign w:val="center"/>
          </w:tcPr>
          <w:p w:rsidR="00FC541A" w:rsidRPr="00706ACF" w:rsidRDefault="00FC541A">
            <w:pPr>
              <w:rPr>
                <w:rFonts w:ascii="Arial" w:hAnsi="Arial" w:cs="Arial"/>
                <w:b/>
                <w:sz w:val="20"/>
              </w:rPr>
            </w:pPr>
            <w:r w:rsidRPr="00706ACF">
              <w:rPr>
                <w:rFonts w:ascii="Arial" w:hAnsi="Arial" w:cs="Arial"/>
                <w:b/>
                <w:sz w:val="20"/>
              </w:rPr>
              <w:t>Project Title</w:t>
            </w:r>
          </w:p>
        </w:tc>
        <w:tc>
          <w:tcPr>
            <w:tcW w:w="168" w:type="pct"/>
            <w:tcMar>
              <w:left w:w="28" w:type="dxa"/>
              <w:right w:w="28" w:type="dxa"/>
            </w:tcMar>
            <w:vAlign w:val="center"/>
          </w:tcPr>
          <w:p w:rsidR="00FC541A" w:rsidRPr="00706ACF" w:rsidRDefault="00FC541A">
            <w:pPr>
              <w:pStyle w:val="Heading3"/>
              <w:jc w:val="center"/>
              <w:rPr>
                <w:rFonts w:ascii="Arial" w:hAnsi="Arial" w:cs="Arial"/>
                <w:bCs w:val="0"/>
                <w:sz w:val="20"/>
                <w:u w:val="none"/>
              </w:rPr>
            </w:pPr>
            <w:r w:rsidRPr="00706ACF">
              <w:rPr>
                <w:rFonts w:ascii="Arial" w:hAnsi="Arial" w:cs="Arial"/>
                <w:bCs w:val="0"/>
                <w:sz w:val="20"/>
                <w:u w:val="none"/>
              </w:rPr>
              <w:t>:</w:t>
            </w:r>
          </w:p>
        </w:tc>
        <w:tc>
          <w:tcPr>
            <w:tcW w:w="3682" w:type="pct"/>
            <w:vAlign w:val="center"/>
          </w:tcPr>
          <w:p w:rsidR="00FC541A" w:rsidRPr="00706ACF" w:rsidRDefault="00D64001" w:rsidP="00EF74F7">
            <w:pPr>
              <w:pStyle w:val="Heading3"/>
              <w:rPr>
                <w:rFonts w:ascii="Arial" w:hAnsi="Arial" w:cs="Arial"/>
                <w:b w:val="0"/>
                <w:bCs w:val="0"/>
                <w:sz w:val="20"/>
                <w:u w:val="none"/>
              </w:rPr>
            </w:pPr>
            <w:r w:rsidRPr="00706ACF">
              <w:rPr>
                <w:rFonts w:ascii="Arial" w:hAnsi="Arial" w:cs="Arial"/>
                <w:b w:val="0"/>
                <w:bCs w:val="0"/>
                <w:sz w:val="20"/>
                <w:u w:val="none"/>
              </w:rPr>
              <w:t xml:space="preserve">YOUTH MOBILIZATION AND DEVELOPMENT IN </w:t>
            </w:r>
            <w:smartTag w:uri="urn:schemas-microsoft-com:office:smarttags" w:element="City">
              <w:smartTag w:uri="urn:schemas-microsoft-com:office:smarttags" w:element="place">
                <w:r w:rsidRPr="00706ACF">
                  <w:rPr>
                    <w:rFonts w:ascii="Arial" w:hAnsi="Arial" w:cs="Arial"/>
                    <w:b w:val="0"/>
                    <w:bCs w:val="0"/>
                    <w:sz w:val="20"/>
                    <w:u w:val="none"/>
                  </w:rPr>
                  <w:t>BEIRUT</w:t>
                </w:r>
              </w:smartTag>
            </w:smartTag>
            <w:r w:rsidRPr="00706ACF">
              <w:rPr>
                <w:rFonts w:ascii="Arial" w:hAnsi="Arial" w:cs="Arial"/>
                <w:b w:val="0"/>
                <w:bCs w:val="0"/>
                <w:sz w:val="20"/>
                <w:u w:val="none"/>
              </w:rPr>
              <w:t xml:space="preserve"> AND ITS SUBURBS</w:t>
            </w:r>
          </w:p>
        </w:tc>
      </w:tr>
      <w:tr w:rsidR="00FC541A" w:rsidRPr="00706ACF">
        <w:trPr>
          <w:trHeight w:val="510"/>
        </w:trPr>
        <w:tc>
          <w:tcPr>
            <w:tcW w:w="1150" w:type="pct"/>
            <w:vAlign w:val="center"/>
          </w:tcPr>
          <w:p w:rsidR="00FC541A" w:rsidRPr="00706ACF" w:rsidRDefault="00FC541A">
            <w:pPr>
              <w:rPr>
                <w:rFonts w:ascii="Arial" w:hAnsi="Arial" w:cs="Arial"/>
                <w:b/>
                <w:sz w:val="20"/>
              </w:rPr>
            </w:pPr>
            <w:r w:rsidRPr="00706ACF">
              <w:rPr>
                <w:rFonts w:ascii="Arial" w:hAnsi="Arial" w:cs="Arial"/>
                <w:b/>
                <w:sz w:val="20"/>
              </w:rPr>
              <w:t>LRF Signature date</w:t>
            </w:r>
          </w:p>
        </w:tc>
        <w:tc>
          <w:tcPr>
            <w:tcW w:w="168" w:type="pct"/>
            <w:tcMar>
              <w:left w:w="28" w:type="dxa"/>
              <w:right w:w="28" w:type="dxa"/>
            </w:tcMar>
            <w:vAlign w:val="center"/>
          </w:tcPr>
          <w:p w:rsidR="00FC541A" w:rsidRPr="00706ACF" w:rsidRDefault="00FC541A">
            <w:pPr>
              <w:pStyle w:val="Heading3"/>
              <w:jc w:val="center"/>
              <w:rPr>
                <w:rFonts w:ascii="Arial" w:hAnsi="Arial" w:cs="Arial"/>
                <w:bCs w:val="0"/>
                <w:sz w:val="20"/>
                <w:u w:val="none"/>
              </w:rPr>
            </w:pPr>
            <w:r w:rsidRPr="00706ACF">
              <w:rPr>
                <w:rFonts w:ascii="Arial" w:hAnsi="Arial" w:cs="Arial"/>
                <w:bCs w:val="0"/>
                <w:sz w:val="20"/>
                <w:u w:val="none"/>
              </w:rPr>
              <w:t>:</w:t>
            </w:r>
          </w:p>
        </w:tc>
        <w:tc>
          <w:tcPr>
            <w:tcW w:w="3682" w:type="pct"/>
            <w:vAlign w:val="center"/>
          </w:tcPr>
          <w:p w:rsidR="00FC541A" w:rsidRPr="00706ACF" w:rsidRDefault="00DC08DC">
            <w:pPr>
              <w:pStyle w:val="Heading3"/>
              <w:rPr>
                <w:rFonts w:ascii="Arial" w:hAnsi="Arial" w:cs="Arial"/>
                <w:b w:val="0"/>
                <w:bCs w:val="0"/>
                <w:sz w:val="20"/>
                <w:u w:val="none"/>
              </w:rPr>
            </w:pPr>
            <w:r w:rsidRPr="00706ACF">
              <w:rPr>
                <w:rFonts w:ascii="Arial" w:hAnsi="Arial" w:cs="Arial"/>
                <w:b w:val="0"/>
                <w:bCs w:val="0"/>
                <w:sz w:val="20"/>
                <w:u w:val="none"/>
              </w:rPr>
              <w:t>27 February 2008</w:t>
            </w:r>
          </w:p>
        </w:tc>
      </w:tr>
      <w:tr w:rsidR="00FC541A" w:rsidRPr="00706ACF">
        <w:trPr>
          <w:trHeight w:val="510"/>
        </w:trPr>
        <w:tc>
          <w:tcPr>
            <w:tcW w:w="1150" w:type="pct"/>
            <w:vAlign w:val="center"/>
          </w:tcPr>
          <w:p w:rsidR="00FC541A" w:rsidRPr="00706ACF" w:rsidRDefault="00FC541A">
            <w:pPr>
              <w:rPr>
                <w:rFonts w:ascii="Arial" w:hAnsi="Arial" w:cs="Arial"/>
                <w:b/>
                <w:sz w:val="20"/>
              </w:rPr>
            </w:pPr>
            <w:r w:rsidRPr="00706ACF">
              <w:rPr>
                <w:rFonts w:ascii="Arial" w:hAnsi="Arial" w:cs="Arial"/>
                <w:b/>
                <w:sz w:val="20"/>
              </w:rPr>
              <w:t xml:space="preserve">Project Start date </w:t>
            </w:r>
          </w:p>
        </w:tc>
        <w:tc>
          <w:tcPr>
            <w:tcW w:w="168" w:type="pct"/>
            <w:tcMar>
              <w:left w:w="28" w:type="dxa"/>
              <w:right w:w="28" w:type="dxa"/>
            </w:tcMar>
            <w:vAlign w:val="center"/>
          </w:tcPr>
          <w:p w:rsidR="00FC541A" w:rsidRPr="00706ACF" w:rsidRDefault="00FC541A">
            <w:pPr>
              <w:pStyle w:val="Heading3"/>
              <w:jc w:val="center"/>
              <w:rPr>
                <w:rFonts w:ascii="Arial" w:hAnsi="Arial" w:cs="Arial"/>
                <w:bCs w:val="0"/>
                <w:sz w:val="20"/>
                <w:u w:val="none"/>
                <w:lang w:val="en-US"/>
              </w:rPr>
            </w:pPr>
            <w:r w:rsidRPr="00706ACF">
              <w:rPr>
                <w:rFonts w:ascii="Arial" w:hAnsi="Arial" w:cs="Arial"/>
                <w:bCs w:val="0"/>
                <w:sz w:val="20"/>
                <w:u w:val="none"/>
                <w:lang w:val="en-US"/>
              </w:rPr>
              <w:t>:</w:t>
            </w:r>
          </w:p>
        </w:tc>
        <w:tc>
          <w:tcPr>
            <w:tcW w:w="3682" w:type="pct"/>
            <w:vAlign w:val="center"/>
          </w:tcPr>
          <w:p w:rsidR="00FC541A" w:rsidRPr="00706ACF" w:rsidRDefault="00DC08DC">
            <w:pPr>
              <w:pStyle w:val="Heading3"/>
              <w:rPr>
                <w:rFonts w:ascii="Arial" w:hAnsi="Arial" w:cs="Arial"/>
                <w:b w:val="0"/>
                <w:bCs w:val="0"/>
                <w:sz w:val="20"/>
                <w:u w:val="none"/>
              </w:rPr>
            </w:pPr>
            <w:r w:rsidRPr="00706ACF">
              <w:rPr>
                <w:rFonts w:ascii="Arial" w:hAnsi="Arial" w:cs="Arial"/>
                <w:b w:val="0"/>
                <w:bCs w:val="0"/>
                <w:sz w:val="20"/>
                <w:u w:val="none"/>
              </w:rPr>
              <w:t>April 2008</w:t>
            </w:r>
          </w:p>
        </w:tc>
      </w:tr>
      <w:tr w:rsidR="00FC541A" w:rsidRPr="00706ACF">
        <w:trPr>
          <w:trHeight w:val="510"/>
        </w:trPr>
        <w:tc>
          <w:tcPr>
            <w:tcW w:w="1150" w:type="pct"/>
            <w:vAlign w:val="center"/>
          </w:tcPr>
          <w:p w:rsidR="00FC541A" w:rsidRPr="00706ACF" w:rsidRDefault="00FC541A">
            <w:pPr>
              <w:rPr>
                <w:rFonts w:ascii="Arial" w:hAnsi="Arial" w:cs="Arial"/>
                <w:b/>
                <w:sz w:val="20"/>
              </w:rPr>
            </w:pPr>
            <w:r w:rsidRPr="00706ACF">
              <w:rPr>
                <w:rFonts w:ascii="Arial" w:hAnsi="Arial" w:cs="Arial"/>
                <w:b/>
                <w:sz w:val="20"/>
              </w:rPr>
              <w:t>Project Timeframe</w:t>
            </w:r>
          </w:p>
        </w:tc>
        <w:tc>
          <w:tcPr>
            <w:tcW w:w="168" w:type="pct"/>
            <w:tcMar>
              <w:left w:w="28" w:type="dxa"/>
              <w:right w:w="28" w:type="dxa"/>
            </w:tcMar>
            <w:vAlign w:val="center"/>
          </w:tcPr>
          <w:p w:rsidR="00FC541A" w:rsidRPr="00706ACF" w:rsidRDefault="00FC541A">
            <w:pPr>
              <w:pStyle w:val="Heading3"/>
              <w:jc w:val="center"/>
              <w:rPr>
                <w:rFonts w:ascii="Arial" w:hAnsi="Arial" w:cs="Arial"/>
                <w:bCs w:val="0"/>
                <w:sz w:val="20"/>
                <w:u w:val="none"/>
                <w:lang w:val="en-US"/>
              </w:rPr>
            </w:pPr>
            <w:r w:rsidRPr="00706ACF">
              <w:rPr>
                <w:rFonts w:ascii="Arial" w:hAnsi="Arial" w:cs="Arial"/>
                <w:bCs w:val="0"/>
                <w:sz w:val="20"/>
                <w:u w:val="none"/>
                <w:lang w:val="en-US"/>
              </w:rPr>
              <w:t>:</w:t>
            </w:r>
          </w:p>
        </w:tc>
        <w:tc>
          <w:tcPr>
            <w:tcW w:w="3682" w:type="pct"/>
            <w:vAlign w:val="center"/>
          </w:tcPr>
          <w:p w:rsidR="00FC541A" w:rsidRPr="00706ACF" w:rsidRDefault="00DC08DC">
            <w:pPr>
              <w:pStyle w:val="Heading3"/>
              <w:rPr>
                <w:rFonts w:ascii="Arial" w:hAnsi="Arial" w:cs="Arial"/>
                <w:b w:val="0"/>
                <w:bCs w:val="0"/>
                <w:sz w:val="20"/>
                <w:u w:val="none"/>
                <w:lang w:val="en-US"/>
              </w:rPr>
            </w:pPr>
            <w:r w:rsidRPr="00706ACF">
              <w:rPr>
                <w:rFonts w:ascii="Arial" w:hAnsi="Arial" w:cs="Arial"/>
                <w:b w:val="0"/>
                <w:bCs w:val="0"/>
                <w:sz w:val="20"/>
                <w:u w:val="none"/>
                <w:lang w:val="en-US"/>
              </w:rPr>
              <w:t>12 months</w:t>
            </w:r>
          </w:p>
        </w:tc>
      </w:tr>
      <w:tr w:rsidR="00FC541A" w:rsidRPr="00706ACF">
        <w:trPr>
          <w:trHeight w:val="510"/>
        </w:trPr>
        <w:tc>
          <w:tcPr>
            <w:tcW w:w="1150" w:type="pct"/>
            <w:vAlign w:val="center"/>
          </w:tcPr>
          <w:p w:rsidR="00FC541A" w:rsidRPr="00706ACF" w:rsidRDefault="00FC541A">
            <w:pPr>
              <w:rPr>
                <w:rFonts w:ascii="Arial" w:hAnsi="Arial" w:cs="Arial"/>
                <w:b/>
                <w:sz w:val="20"/>
              </w:rPr>
            </w:pPr>
            <w:r w:rsidRPr="00706ACF">
              <w:rPr>
                <w:rFonts w:ascii="Arial" w:hAnsi="Arial" w:cs="Arial"/>
                <w:b/>
                <w:sz w:val="20"/>
              </w:rPr>
              <w:t>Reporting Period</w:t>
            </w:r>
          </w:p>
        </w:tc>
        <w:tc>
          <w:tcPr>
            <w:tcW w:w="168" w:type="pct"/>
            <w:tcMar>
              <w:left w:w="28" w:type="dxa"/>
              <w:right w:w="28" w:type="dxa"/>
            </w:tcMar>
            <w:vAlign w:val="center"/>
          </w:tcPr>
          <w:p w:rsidR="00FC541A" w:rsidRPr="00706ACF" w:rsidRDefault="00FC541A">
            <w:pPr>
              <w:jc w:val="center"/>
              <w:rPr>
                <w:rFonts w:ascii="Arial" w:hAnsi="Arial" w:cs="Arial"/>
                <w:b/>
                <w:sz w:val="20"/>
              </w:rPr>
            </w:pPr>
            <w:r w:rsidRPr="00706ACF">
              <w:rPr>
                <w:rFonts w:ascii="Arial" w:hAnsi="Arial" w:cs="Arial"/>
                <w:b/>
                <w:sz w:val="20"/>
              </w:rPr>
              <w:t>:</w:t>
            </w:r>
          </w:p>
        </w:tc>
        <w:tc>
          <w:tcPr>
            <w:tcW w:w="3682" w:type="pct"/>
            <w:vAlign w:val="center"/>
          </w:tcPr>
          <w:p w:rsidR="00FC541A" w:rsidRPr="00706ACF" w:rsidRDefault="00DE17E1">
            <w:pPr>
              <w:rPr>
                <w:rFonts w:ascii="Arial" w:hAnsi="Arial" w:cs="Arial"/>
                <w:bCs/>
                <w:sz w:val="20"/>
              </w:rPr>
            </w:pPr>
            <w:r>
              <w:rPr>
                <w:rFonts w:ascii="Arial" w:hAnsi="Arial" w:cs="Arial"/>
                <w:bCs/>
                <w:sz w:val="20"/>
              </w:rPr>
              <w:t>Apr- Jun</w:t>
            </w:r>
            <w:r w:rsidR="00AD71B9">
              <w:rPr>
                <w:rFonts w:ascii="Arial" w:hAnsi="Arial" w:cs="Arial"/>
                <w:bCs/>
                <w:sz w:val="20"/>
              </w:rPr>
              <w:t xml:space="preserve"> 2009</w:t>
            </w:r>
          </w:p>
        </w:tc>
      </w:tr>
    </w:tbl>
    <w:p w:rsidR="00FC541A" w:rsidRPr="00706ACF" w:rsidRDefault="00FC541A">
      <w:pPr>
        <w:pStyle w:val="Heading3"/>
        <w:rPr>
          <w:rFonts w:ascii="Arial" w:hAnsi="Arial" w:cs="Arial"/>
          <w:sz w:val="20"/>
          <w:u w:val="none"/>
        </w:rPr>
      </w:pPr>
    </w:p>
    <w:p w:rsidR="00FC541A" w:rsidRPr="00706ACF" w:rsidRDefault="00FC541A">
      <w:pPr>
        <w:pStyle w:val="Heading3"/>
        <w:rPr>
          <w:rFonts w:ascii="Arial" w:hAnsi="Arial" w:cs="Arial"/>
          <w:sz w:val="20"/>
          <w:u w:val="none"/>
        </w:rPr>
      </w:pPr>
    </w:p>
    <w:p w:rsidR="00FC541A" w:rsidRPr="00706ACF" w:rsidRDefault="00FC541A">
      <w:pPr>
        <w:pStyle w:val="Heading3"/>
        <w:rPr>
          <w:rFonts w:ascii="Arial" w:hAnsi="Arial" w:cs="Arial"/>
          <w:sz w:val="20"/>
          <w:u w:val="none"/>
        </w:rPr>
      </w:pPr>
      <w:r w:rsidRPr="00706ACF">
        <w:rPr>
          <w:rFonts w:ascii="Arial" w:hAnsi="Arial" w:cs="Arial"/>
          <w:sz w:val="20"/>
          <w:u w:val="none"/>
        </w:rPr>
        <w:tab/>
      </w:r>
      <w:r w:rsidRPr="00706ACF">
        <w:rPr>
          <w:rFonts w:ascii="Arial" w:hAnsi="Arial" w:cs="Arial"/>
          <w:sz w:val="20"/>
          <w:u w:val="none"/>
        </w:rPr>
        <w:tab/>
      </w:r>
      <w:r w:rsidRPr="00706ACF">
        <w:rPr>
          <w:rFonts w:ascii="Arial" w:hAnsi="Arial" w:cs="Arial"/>
          <w:sz w:val="20"/>
          <w:u w:val="none"/>
        </w:rPr>
        <w:tab/>
        <w:t xml:space="preserve"> </w:t>
      </w:r>
    </w:p>
    <w:tbl>
      <w:tblPr>
        <w:tblW w:w="5000" w:type="pct"/>
        <w:shd w:val="clear" w:color="auto" w:fill="CCCCCC"/>
        <w:tblLook w:val="0000"/>
      </w:tblPr>
      <w:tblGrid>
        <w:gridCol w:w="9301"/>
      </w:tblGrid>
      <w:tr w:rsidR="00FC541A" w:rsidRPr="00706ACF">
        <w:trPr>
          <w:trHeight w:val="454"/>
        </w:trPr>
        <w:tc>
          <w:tcPr>
            <w:tcW w:w="5000" w:type="pct"/>
            <w:shd w:val="clear" w:color="auto" w:fill="CCCCCC"/>
            <w:vAlign w:val="center"/>
          </w:tcPr>
          <w:p w:rsidR="00FC541A" w:rsidRPr="00706ACF" w:rsidRDefault="00FC541A">
            <w:pPr>
              <w:pStyle w:val="Heading1"/>
              <w:rPr>
                <w:szCs w:val="24"/>
                <w:lang w:val="en-GB" w:bidi="ar-SA"/>
              </w:rPr>
            </w:pPr>
            <w:r w:rsidRPr="00706ACF">
              <w:rPr>
                <w:szCs w:val="24"/>
                <w:lang w:val="en-GB" w:bidi="ar-SA"/>
              </w:rPr>
              <w:t>I. PURPOSE</w:t>
            </w:r>
          </w:p>
        </w:tc>
      </w:tr>
    </w:tbl>
    <w:p w:rsidR="00FC541A" w:rsidRPr="00706ACF" w:rsidRDefault="00FC541A">
      <w:pPr>
        <w:rPr>
          <w:sz w:val="20"/>
          <w:lang w:val="en-GB" w:bidi="ar-SA"/>
        </w:rPr>
      </w:pPr>
    </w:p>
    <w:p w:rsidR="00FC541A" w:rsidRPr="00706ACF" w:rsidRDefault="00FC541A">
      <w:pPr>
        <w:jc w:val="both"/>
        <w:rPr>
          <w:rFonts w:ascii="Arial" w:hAnsi="Arial" w:cs="Arial"/>
          <w:b/>
          <w:sz w:val="20"/>
          <w:szCs w:val="22"/>
        </w:rPr>
      </w:pPr>
    </w:p>
    <w:p w:rsidR="00FC541A" w:rsidRPr="00706ACF" w:rsidRDefault="00FC541A">
      <w:pPr>
        <w:jc w:val="both"/>
        <w:rPr>
          <w:rFonts w:ascii="Arial" w:hAnsi="Arial" w:cs="Arial"/>
          <w:b/>
          <w:sz w:val="20"/>
          <w:szCs w:val="22"/>
        </w:rPr>
      </w:pPr>
      <w:r w:rsidRPr="00706ACF">
        <w:rPr>
          <w:rFonts w:ascii="Arial" w:hAnsi="Arial" w:cs="Arial"/>
          <w:b/>
          <w:sz w:val="20"/>
          <w:szCs w:val="22"/>
        </w:rPr>
        <w:t>Project Summary:</w:t>
      </w:r>
    </w:p>
    <w:p w:rsidR="00496D4D" w:rsidRPr="00706ACF" w:rsidRDefault="00496D4D" w:rsidP="00496D4D">
      <w:pPr>
        <w:tabs>
          <w:tab w:val="left" w:pos="5220"/>
        </w:tabs>
        <w:jc w:val="both"/>
        <w:rPr>
          <w:rFonts w:ascii="Arial" w:hAnsi="Arial" w:cs="Arial"/>
          <w:sz w:val="20"/>
        </w:rPr>
      </w:pPr>
    </w:p>
    <w:p w:rsidR="00496D4D" w:rsidRPr="00706ACF" w:rsidRDefault="00496D4D" w:rsidP="00496D4D">
      <w:pPr>
        <w:tabs>
          <w:tab w:val="left" w:pos="5220"/>
        </w:tabs>
        <w:jc w:val="both"/>
        <w:rPr>
          <w:rFonts w:ascii="Arial" w:hAnsi="Arial" w:cs="Arial"/>
          <w:sz w:val="20"/>
        </w:rPr>
      </w:pPr>
      <w:r w:rsidRPr="00706ACF">
        <w:rPr>
          <w:rFonts w:ascii="Arial" w:hAnsi="Arial" w:cs="Arial"/>
          <w:sz w:val="20"/>
        </w:rPr>
        <w:t xml:space="preserve">The project aims at both rapidly implementing socio-economic recovery activities targeting the youth, as well as enhancing the capacities of institutions (local NGOs and CSOs) at the community level of </w:t>
      </w:r>
      <w:smartTag w:uri="urn:schemas-microsoft-com:office:smarttags" w:element="City">
        <w:smartTag w:uri="urn:schemas-microsoft-com:office:smarttags" w:element="place">
          <w:r w:rsidRPr="00706ACF">
            <w:rPr>
              <w:rFonts w:ascii="Arial" w:hAnsi="Arial" w:cs="Arial"/>
              <w:sz w:val="20"/>
            </w:rPr>
            <w:t>Beirut</w:t>
          </w:r>
        </w:smartTag>
      </w:smartTag>
      <w:r w:rsidRPr="00706ACF">
        <w:rPr>
          <w:rFonts w:ascii="Arial" w:hAnsi="Arial" w:cs="Arial"/>
          <w:sz w:val="20"/>
        </w:rPr>
        <w:t xml:space="preserve"> and its suburbs, in identifying, prioritizing and implementing socio-economic activities in an autonomous manner. </w:t>
      </w:r>
    </w:p>
    <w:p w:rsidR="00FC541A" w:rsidRPr="00706ACF" w:rsidRDefault="00496D4D" w:rsidP="00496D4D">
      <w:pPr>
        <w:jc w:val="both"/>
        <w:rPr>
          <w:rFonts w:ascii="Arial" w:eastAsia="Batang" w:hAnsi="Arial" w:cs="Arial"/>
          <w:sz w:val="20"/>
          <w:lang w:eastAsia="ko-KR"/>
        </w:rPr>
      </w:pPr>
      <w:r w:rsidRPr="00706ACF">
        <w:rPr>
          <w:rFonts w:ascii="Arial" w:eastAsia="Batang" w:hAnsi="Arial" w:cs="Arial"/>
          <w:sz w:val="20"/>
          <w:lang w:eastAsia="ko-KR"/>
        </w:rPr>
        <w:t xml:space="preserve">This target includes </w:t>
      </w:r>
      <w:r w:rsidRPr="00706ACF">
        <w:rPr>
          <w:rFonts w:ascii="Arial" w:hAnsi="Arial" w:cs="Arial"/>
          <w:sz w:val="20"/>
        </w:rPr>
        <w:t>youths residing in the disadvantaged areas of Beirut and its suburbs, building their skills to play a leading facilitative role</w:t>
      </w:r>
      <w:r w:rsidRPr="00706ACF">
        <w:rPr>
          <w:rFonts w:ascii="Arial" w:eastAsia="Batang" w:hAnsi="Arial" w:cs="Arial"/>
          <w:sz w:val="20"/>
          <w:lang w:eastAsia="ko-KR"/>
        </w:rPr>
        <w:t xml:space="preserve"> in the development of </w:t>
      </w:r>
      <w:r w:rsidRPr="00706ACF">
        <w:rPr>
          <w:rFonts w:ascii="Arial" w:hAnsi="Arial" w:cs="Arial"/>
          <w:sz w:val="20"/>
        </w:rPr>
        <w:t>strategically planned, locally-driven, partnership approaches</w:t>
      </w:r>
      <w:r w:rsidRPr="00706ACF">
        <w:rPr>
          <w:rFonts w:ascii="Arial" w:eastAsia="Batang" w:hAnsi="Arial" w:cs="Arial"/>
          <w:sz w:val="20"/>
          <w:lang w:eastAsia="ko-KR"/>
        </w:rPr>
        <w:t xml:space="preserve"> to rebuilding livelihoods.</w:t>
      </w:r>
    </w:p>
    <w:p w:rsidR="00496D4D" w:rsidRPr="00706ACF" w:rsidRDefault="00496D4D" w:rsidP="00496D4D">
      <w:pPr>
        <w:tabs>
          <w:tab w:val="left" w:pos="-720"/>
          <w:tab w:val="left" w:pos="4500"/>
        </w:tabs>
        <w:suppressAutoHyphens/>
        <w:rPr>
          <w:rFonts w:ascii="Arial" w:hAnsi="Arial" w:cs="Arial"/>
          <w:sz w:val="20"/>
        </w:rPr>
      </w:pPr>
      <w:r w:rsidRPr="00706ACF">
        <w:rPr>
          <w:rFonts w:ascii="Arial" w:eastAsia="Batang" w:hAnsi="Arial" w:cs="Arial"/>
          <w:sz w:val="20"/>
          <w:lang w:eastAsia="ko-KR"/>
        </w:rPr>
        <w:t>The overall objective of the project is to p</w:t>
      </w:r>
      <w:r w:rsidRPr="00706ACF">
        <w:rPr>
          <w:rFonts w:ascii="Arial" w:hAnsi="Arial" w:cs="Arial"/>
          <w:sz w:val="20"/>
        </w:rPr>
        <w:t xml:space="preserve">romote social equity and local stakeholders’ empowerment through local employment recovery and livelihood opportunities projects in </w:t>
      </w:r>
      <w:smartTag w:uri="urn:schemas-microsoft-com:office:smarttags" w:element="City">
        <w:smartTag w:uri="urn:schemas-microsoft-com:office:smarttags" w:element="place">
          <w:r w:rsidRPr="00706ACF">
            <w:rPr>
              <w:rFonts w:ascii="Arial" w:hAnsi="Arial" w:cs="Arial"/>
              <w:sz w:val="20"/>
            </w:rPr>
            <w:t>Beirut</w:t>
          </w:r>
        </w:smartTag>
      </w:smartTag>
      <w:r w:rsidRPr="00706ACF">
        <w:rPr>
          <w:rFonts w:ascii="Arial" w:hAnsi="Arial" w:cs="Arial"/>
          <w:sz w:val="20"/>
        </w:rPr>
        <w:t xml:space="preserve"> and its immediate suburbs.</w:t>
      </w:r>
    </w:p>
    <w:p w:rsidR="00496D4D" w:rsidRPr="00706ACF" w:rsidRDefault="00496D4D" w:rsidP="00496D4D">
      <w:pPr>
        <w:jc w:val="both"/>
        <w:rPr>
          <w:rFonts w:ascii="Arial" w:hAnsi="Arial" w:cs="Arial"/>
          <w:bCs/>
          <w:sz w:val="20"/>
          <w:szCs w:val="22"/>
        </w:rPr>
      </w:pPr>
    </w:p>
    <w:p w:rsidR="00FC541A" w:rsidRPr="00706ACF" w:rsidRDefault="00FC541A">
      <w:pPr>
        <w:jc w:val="both"/>
        <w:rPr>
          <w:rFonts w:ascii="Arial" w:hAnsi="Arial" w:cs="Arial"/>
          <w:b/>
          <w:sz w:val="20"/>
        </w:rPr>
      </w:pPr>
      <w:r w:rsidRPr="00706ACF">
        <w:rPr>
          <w:rFonts w:ascii="Arial" w:hAnsi="Arial" w:cs="Arial"/>
          <w:b/>
          <w:sz w:val="20"/>
        </w:rPr>
        <w:t>Project Objectives:</w:t>
      </w:r>
    </w:p>
    <w:p w:rsidR="00FC541A" w:rsidRPr="00706ACF" w:rsidRDefault="00FC541A">
      <w:pPr>
        <w:jc w:val="both"/>
        <w:rPr>
          <w:rFonts w:ascii="Arial" w:hAnsi="Arial" w:cs="Arial"/>
          <w:sz w:val="20"/>
        </w:rPr>
      </w:pPr>
    </w:p>
    <w:p w:rsidR="00496D4D" w:rsidRPr="00706ACF" w:rsidRDefault="00496D4D" w:rsidP="0004594A">
      <w:pPr>
        <w:jc w:val="both"/>
        <w:rPr>
          <w:rFonts w:ascii="Arial" w:hAnsi="Arial" w:cs="Arial"/>
          <w:sz w:val="20"/>
        </w:rPr>
      </w:pPr>
      <w:r w:rsidRPr="00706ACF">
        <w:rPr>
          <w:rFonts w:ascii="Arial" w:hAnsi="Arial" w:cs="Arial"/>
          <w:sz w:val="20"/>
        </w:rPr>
        <w:t xml:space="preserve">The project </w:t>
      </w:r>
      <w:r w:rsidR="0004594A" w:rsidRPr="00706ACF">
        <w:rPr>
          <w:rFonts w:ascii="Arial" w:hAnsi="Arial" w:cs="Arial"/>
          <w:sz w:val="20"/>
        </w:rPr>
        <w:t xml:space="preserve">will contribute towards </w:t>
      </w:r>
      <w:r w:rsidRPr="00706ACF">
        <w:rPr>
          <w:rFonts w:ascii="Arial" w:hAnsi="Arial" w:cs="Arial"/>
          <w:sz w:val="20"/>
        </w:rPr>
        <w:t>three main objectives:</w:t>
      </w:r>
    </w:p>
    <w:p w:rsidR="00496D4D" w:rsidRPr="00706ACF" w:rsidRDefault="00496D4D">
      <w:pPr>
        <w:jc w:val="both"/>
        <w:rPr>
          <w:rFonts w:ascii="Arial" w:hAnsi="Arial" w:cs="Arial"/>
          <w:sz w:val="20"/>
        </w:rPr>
      </w:pPr>
    </w:p>
    <w:p w:rsidR="00496D4D" w:rsidRPr="00706ACF" w:rsidRDefault="00496D4D" w:rsidP="00496D4D">
      <w:pPr>
        <w:pStyle w:val="ListParagraph"/>
        <w:numPr>
          <w:ilvl w:val="0"/>
          <w:numId w:val="13"/>
        </w:numPr>
        <w:jc w:val="both"/>
        <w:rPr>
          <w:rFonts w:ascii="Arial" w:hAnsi="Arial" w:cs="Arial"/>
          <w:sz w:val="20"/>
        </w:rPr>
      </w:pPr>
      <w:r w:rsidRPr="00706ACF">
        <w:rPr>
          <w:rFonts w:ascii="Arial" w:hAnsi="Arial" w:cs="Arial"/>
          <w:sz w:val="20"/>
        </w:rPr>
        <w:t>To enhance implementation capacities of local stakeholders (NGOs and CSOs) in identifying and providing direct services to recover sustainable livelihoods. Local stakeholders can then select and implement community projects for recovery of livelihood.</w:t>
      </w:r>
    </w:p>
    <w:p w:rsidR="00496D4D" w:rsidRPr="00706ACF" w:rsidRDefault="00496D4D" w:rsidP="00496D4D">
      <w:pPr>
        <w:pStyle w:val="ListParagraph"/>
        <w:jc w:val="both"/>
        <w:rPr>
          <w:rFonts w:ascii="Arial" w:hAnsi="Arial" w:cs="Arial"/>
          <w:sz w:val="20"/>
        </w:rPr>
      </w:pPr>
    </w:p>
    <w:p w:rsidR="00496D4D" w:rsidRPr="00706ACF" w:rsidRDefault="0004594A" w:rsidP="0004594A">
      <w:pPr>
        <w:pStyle w:val="ListParagraph"/>
        <w:numPr>
          <w:ilvl w:val="0"/>
          <w:numId w:val="13"/>
        </w:numPr>
        <w:jc w:val="both"/>
        <w:rPr>
          <w:rFonts w:ascii="Arial" w:hAnsi="Arial" w:cs="Arial"/>
          <w:sz w:val="20"/>
        </w:rPr>
      </w:pPr>
      <w:r w:rsidRPr="00706ACF">
        <w:rPr>
          <w:rFonts w:ascii="Arial" w:hAnsi="Arial" w:cs="Arial"/>
          <w:sz w:val="20"/>
        </w:rPr>
        <w:t>To provide s</w:t>
      </w:r>
      <w:r w:rsidR="00496D4D" w:rsidRPr="00706ACF">
        <w:rPr>
          <w:rFonts w:ascii="Arial" w:hAnsi="Arial" w:cs="Arial"/>
          <w:sz w:val="20"/>
        </w:rPr>
        <w:t>kills training for</w:t>
      </w:r>
      <w:r w:rsidRPr="00706ACF">
        <w:rPr>
          <w:rFonts w:ascii="Arial" w:hAnsi="Arial" w:cs="Arial"/>
          <w:sz w:val="20"/>
        </w:rPr>
        <w:t xml:space="preserve"> unemployed youth and support</w:t>
      </w:r>
      <w:r w:rsidR="00496D4D" w:rsidRPr="00706ACF">
        <w:rPr>
          <w:rFonts w:ascii="Arial" w:hAnsi="Arial" w:cs="Arial"/>
          <w:sz w:val="20"/>
        </w:rPr>
        <w:t xml:space="preserve"> job creation through employment/ job search centre matching demand and supply. The centre will act as the enabling structure to create, enhance and develop skills and competencies of the youths</w:t>
      </w:r>
      <w:r w:rsidRPr="00706ACF">
        <w:rPr>
          <w:rFonts w:ascii="Arial" w:hAnsi="Arial" w:cs="Arial"/>
          <w:sz w:val="20"/>
        </w:rPr>
        <w:t>.</w:t>
      </w:r>
    </w:p>
    <w:p w:rsidR="0004594A" w:rsidRPr="00706ACF" w:rsidRDefault="0004594A" w:rsidP="0004594A">
      <w:pPr>
        <w:pStyle w:val="ListParagraph"/>
        <w:rPr>
          <w:rFonts w:ascii="Arial" w:hAnsi="Arial" w:cs="Arial"/>
          <w:sz w:val="20"/>
        </w:rPr>
      </w:pPr>
    </w:p>
    <w:p w:rsidR="0004594A" w:rsidRPr="00706ACF" w:rsidRDefault="0004594A" w:rsidP="00706ACF">
      <w:pPr>
        <w:pStyle w:val="ListParagraph"/>
        <w:numPr>
          <w:ilvl w:val="0"/>
          <w:numId w:val="13"/>
        </w:numPr>
        <w:tabs>
          <w:tab w:val="left" w:pos="-720"/>
        </w:tabs>
        <w:suppressAutoHyphens/>
        <w:jc w:val="both"/>
        <w:rPr>
          <w:rFonts w:ascii="Arial" w:hAnsi="Arial" w:cs="Arial"/>
          <w:bCs/>
          <w:sz w:val="20"/>
        </w:rPr>
      </w:pPr>
      <w:r w:rsidRPr="00706ACF">
        <w:rPr>
          <w:rFonts w:ascii="Arial" w:hAnsi="Arial" w:cs="Arial"/>
          <w:bCs/>
          <w:sz w:val="20"/>
        </w:rPr>
        <w:lastRenderedPageBreak/>
        <w:t>To rehabilitate (through the trained youth) 2 underserved Beirut neighborhoods with a focus on the poor and multi-cultural neighborhoods after providing the youth with the proper training on how to enhance the socio-economic capacities for local communities.</w:t>
      </w:r>
    </w:p>
    <w:p w:rsidR="00FC541A" w:rsidRPr="00706ACF" w:rsidRDefault="00FC541A">
      <w:pPr>
        <w:jc w:val="both"/>
        <w:rPr>
          <w:rFonts w:ascii="Arial" w:hAnsi="Arial" w:cs="Arial"/>
          <w:sz w:val="20"/>
        </w:rPr>
      </w:pPr>
    </w:p>
    <w:p w:rsidR="00FC541A" w:rsidRPr="00706ACF" w:rsidRDefault="00FC541A">
      <w:pPr>
        <w:jc w:val="both"/>
        <w:rPr>
          <w:rFonts w:ascii="Arial" w:hAnsi="Arial" w:cs="Arial"/>
          <w:sz w:val="20"/>
        </w:rPr>
      </w:pPr>
    </w:p>
    <w:p w:rsidR="00FC541A" w:rsidRPr="00706ACF" w:rsidRDefault="00FC541A">
      <w:pPr>
        <w:jc w:val="both"/>
        <w:rPr>
          <w:rFonts w:ascii="Arial" w:hAnsi="Arial" w:cs="Arial"/>
          <w:b/>
          <w:bCs/>
          <w:sz w:val="20"/>
        </w:rPr>
      </w:pPr>
      <w:r w:rsidRPr="00706ACF">
        <w:rPr>
          <w:rFonts w:ascii="Arial" w:hAnsi="Arial" w:cs="Arial"/>
          <w:b/>
          <w:bCs/>
          <w:sz w:val="20"/>
        </w:rPr>
        <w:t>Project Outcomes:</w:t>
      </w:r>
    </w:p>
    <w:p w:rsidR="0004594A" w:rsidRPr="00706ACF" w:rsidRDefault="0004594A">
      <w:pPr>
        <w:jc w:val="both"/>
        <w:rPr>
          <w:rFonts w:ascii="Arial" w:hAnsi="Arial" w:cs="Arial"/>
          <w:b/>
          <w:bCs/>
          <w:sz w:val="20"/>
        </w:rPr>
      </w:pPr>
    </w:p>
    <w:p w:rsidR="0004594A" w:rsidRPr="00706ACF" w:rsidRDefault="0004594A">
      <w:pPr>
        <w:jc w:val="both"/>
        <w:rPr>
          <w:rFonts w:ascii="Arial" w:hAnsi="Arial" w:cs="Arial"/>
          <w:sz w:val="20"/>
        </w:rPr>
      </w:pPr>
      <w:r w:rsidRPr="00706ACF">
        <w:rPr>
          <w:rFonts w:ascii="Arial" w:hAnsi="Arial" w:cs="Arial"/>
          <w:sz w:val="20"/>
        </w:rPr>
        <w:t>The project outcomes consist of:</w:t>
      </w:r>
    </w:p>
    <w:p w:rsidR="00FC541A" w:rsidRPr="00706ACF" w:rsidRDefault="0004594A">
      <w:pPr>
        <w:jc w:val="both"/>
        <w:rPr>
          <w:rFonts w:ascii="Arial" w:hAnsi="Arial" w:cs="Arial"/>
          <w:sz w:val="20"/>
        </w:rPr>
      </w:pPr>
      <w:r w:rsidRPr="00706ACF">
        <w:rPr>
          <w:rFonts w:ascii="Arial" w:hAnsi="Arial" w:cs="Arial"/>
          <w:sz w:val="20"/>
        </w:rPr>
        <w:t xml:space="preserve">  </w:t>
      </w:r>
    </w:p>
    <w:p w:rsidR="0004594A" w:rsidRPr="00706ACF" w:rsidRDefault="0004594A" w:rsidP="00AC7411">
      <w:pPr>
        <w:widowControl w:val="0"/>
        <w:numPr>
          <w:ilvl w:val="0"/>
          <w:numId w:val="14"/>
        </w:numPr>
        <w:tabs>
          <w:tab w:val="left" w:pos="-720"/>
        </w:tabs>
        <w:suppressAutoHyphens/>
        <w:spacing w:before="120"/>
        <w:jc w:val="both"/>
        <w:rPr>
          <w:rFonts w:ascii="Arial" w:hAnsi="Arial" w:cs="Arial"/>
          <w:bCs/>
          <w:sz w:val="20"/>
        </w:rPr>
      </w:pPr>
      <w:r w:rsidRPr="00706ACF">
        <w:rPr>
          <w:rFonts w:ascii="Arial" w:hAnsi="Arial" w:cs="Arial"/>
          <w:bCs/>
          <w:spacing w:val="-2"/>
          <w:sz w:val="20"/>
        </w:rPr>
        <w:t xml:space="preserve">A network of qualified youths belonging to neighborhood committees and to Greater Beirut NGOs trained to participate in local community development </w:t>
      </w:r>
      <w:r w:rsidR="003E3A7C" w:rsidRPr="00706ACF">
        <w:rPr>
          <w:rFonts w:ascii="Arial" w:hAnsi="Arial" w:cs="Arial"/>
          <w:bCs/>
          <w:spacing w:val="-2"/>
          <w:sz w:val="20"/>
        </w:rPr>
        <w:t>projects</w:t>
      </w:r>
    </w:p>
    <w:p w:rsidR="00D42E72" w:rsidRPr="00706ACF" w:rsidRDefault="00D42E72" w:rsidP="00D42E72">
      <w:pPr>
        <w:widowControl w:val="0"/>
        <w:tabs>
          <w:tab w:val="left" w:pos="-720"/>
          <w:tab w:val="left" w:pos="4500"/>
        </w:tabs>
        <w:suppressAutoHyphens/>
        <w:spacing w:before="120"/>
        <w:ind w:left="720"/>
        <w:jc w:val="both"/>
        <w:rPr>
          <w:rFonts w:ascii="Arial" w:hAnsi="Arial" w:cs="Arial"/>
          <w:bCs/>
          <w:sz w:val="20"/>
        </w:rPr>
      </w:pPr>
    </w:p>
    <w:p w:rsidR="003E3A7C" w:rsidRPr="00706ACF" w:rsidRDefault="003E3A7C" w:rsidP="003E3A7C">
      <w:pPr>
        <w:pStyle w:val="ListParagraph"/>
        <w:numPr>
          <w:ilvl w:val="0"/>
          <w:numId w:val="14"/>
        </w:numPr>
        <w:jc w:val="both"/>
        <w:rPr>
          <w:rFonts w:ascii="Arial" w:hAnsi="Arial" w:cs="Arial"/>
          <w:bCs/>
          <w:sz w:val="20"/>
          <w:szCs w:val="22"/>
        </w:rPr>
      </w:pPr>
      <w:r w:rsidRPr="00706ACF">
        <w:rPr>
          <w:rFonts w:ascii="Arial" w:hAnsi="Arial" w:cs="Arial"/>
          <w:bCs/>
          <w:spacing w:val="-2"/>
          <w:sz w:val="20"/>
        </w:rPr>
        <w:t xml:space="preserve">A training manual </w:t>
      </w:r>
      <w:r w:rsidR="00E1049A">
        <w:rPr>
          <w:rFonts w:ascii="Arial" w:hAnsi="Arial" w:cs="Arial"/>
          <w:bCs/>
          <w:spacing w:val="-2"/>
          <w:sz w:val="20"/>
        </w:rPr>
        <w:t xml:space="preserve">developed </w:t>
      </w:r>
      <w:r w:rsidRPr="00706ACF">
        <w:rPr>
          <w:rFonts w:ascii="Arial" w:hAnsi="Arial" w:cs="Arial"/>
          <w:bCs/>
          <w:spacing w:val="-2"/>
          <w:sz w:val="20"/>
        </w:rPr>
        <w:t xml:space="preserve">serving as a reference for all members of CSOs on how to design, manage and evaluate development projects and programmes along with the methods of implementation. </w:t>
      </w:r>
    </w:p>
    <w:p w:rsidR="00D42E72" w:rsidRPr="00706ACF" w:rsidRDefault="00D42E72" w:rsidP="00D42E72">
      <w:pPr>
        <w:pStyle w:val="ListParagraph"/>
        <w:jc w:val="both"/>
        <w:rPr>
          <w:rFonts w:ascii="Arial" w:hAnsi="Arial" w:cs="Arial"/>
          <w:bCs/>
          <w:sz w:val="20"/>
          <w:szCs w:val="22"/>
        </w:rPr>
      </w:pPr>
    </w:p>
    <w:p w:rsidR="003E3A7C" w:rsidRPr="00706ACF" w:rsidRDefault="00660536" w:rsidP="00D42E72">
      <w:pPr>
        <w:pStyle w:val="ListParagraph"/>
        <w:numPr>
          <w:ilvl w:val="0"/>
          <w:numId w:val="14"/>
        </w:numPr>
        <w:jc w:val="both"/>
        <w:rPr>
          <w:rFonts w:ascii="Arial" w:hAnsi="Arial" w:cs="Arial"/>
          <w:bCs/>
          <w:sz w:val="20"/>
          <w:szCs w:val="22"/>
        </w:rPr>
      </w:pPr>
      <w:r w:rsidRPr="00706ACF">
        <w:rPr>
          <w:rFonts w:ascii="Arial" w:hAnsi="Arial" w:cs="Arial"/>
          <w:bCs/>
          <w:spacing w:val="-2"/>
          <w:sz w:val="20"/>
        </w:rPr>
        <w:t>A labor market study d</w:t>
      </w:r>
      <w:r w:rsidR="00D42E72" w:rsidRPr="00706ACF">
        <w:rPr>
          <w:rFonts w:ascii="Arial" w:hAnsi="Arial" w:cs="Arial"/>
          <w:bCs/>
          <w:spacing w:val="-2"/>
          <w:sz w:val="20"/>
        </w:rPr>
        <w:t xml:space="preserve">eveloped </w:t>
      </w:r>
      <w:r w:rsidR="003E3A7C" w:rsidRPr="00706ACF">
        <w:rPr>
          <w:rFonts w:ascii="Arial" w:hAnsi="Arial" w:cs="Arial"/>
          <w:bCs/>
          <w:spacing w:val="-2"/>
          <w:sz w:val="20"/>
        </w:rPr>
        <w:t xml:space="preserve">to decide on </w:t>
      </w:r>
      <w:r w:rsidR="00D42E72" w:rsidRPr="00706ACF">
        <w:rPr>
          <w:rFonts w:ascii="Arial" w:hAnsi="Arial" w:cs="Arial"/>
          <w:bCs/>
          <w:spacing w:val="-2"/>
          <w:sz w:val="20"/>
        </w:rPr>
        <w:t xml:space="preserve">the </w:t>
      </w:r>
      <w:r w:rsidR="003E3A7C" w:rsidRPr="00706ACF">
        <w:rPr>
          <w:rFonts w:ascii="Arial" w:hAnsi="Arial" w:cs="Arial"/>
          <w:bCs/>
          <w:spacing w:val="-2"/>
          <w:sz w:val="20"/>
        </w:rPr>
        <w:t>skills needed in the market</w:t>
      </w:r>
      <w:r w:rsidR="00D42E72" w:rsidRPr="00706ACF">
        <w:rPr>
          <w:rFonts w:ascii="Arial" w:hAnsi="Arial" w:cs="Arial"/>
          <w:bCs/>
          <w:spacing w:val="-2"/>
          <w:sz w:val="20"/>
        </w:rPr>
        <w:t xml:space="preserve"> and help in matching labor supply and demand. </w:t>
      </w:r>
    </w:p>
    <w:p w:rsidR="00D42E72" w:rsidRPr="00706ACF" w:rsidRDefault="00D42E72" w:rsidP="00D42E72">
      <w:pPr>
        <w:pStyle w:val="ListParagraph"/>
        <w:jc w:val="both"/>
        <w:rPr>
          <w:rFonts w:ascii="Arial" w:hAnsi="Arial" w:cs="Arial"/>
          <w:bCs/>
          <w:sz w:val="20"/>
          <w:szCs w:val="22"/>
        </w:rPr>
      </w:pPr>
    </w:p>
    <w:p w:rsidR="00C35389" w:rsidRPr="00706ACF" w:rsidRDefault="00E1049A" w:rsidP="00E1049A">
      <w:pPr>
        <w:numPr>
          <w:ilvl w:val="0"/>
          <w:numId w:val="14"/>
        </w:numPr>
        <w:jc w:val="both"/>
        <w:rPr>
          <w:rFonts w:ascii="Arial" w:hAnsi="Arial" w:cs="Arial"/>
          <w:b/>
          <w:sz w:val="20"/>
          <w:szCs w:val="22"/>
        </w:rPr>
      </w:pPr>
      <w:r>
        <w:rPr>
          <w:rFonts w:ascii="Arial" w:hAnsi="Arial" w:cs="Arial"/>
          <w:bCs/>
          <w:spacing w:val="-2"/>
          <w:sz w:val="20"/>
        </w:rPr>
        <w:t>A</w:t>
      </w:r>
      <w:r w:rsidR="00C35389" w:rsidRPr="00706ACF">
        <w:rPr>
          <w:rFonts w:ascii="Arial" w:hAnsi="Arial" w:cs="Arial"/>
          <w:bCs/>
          <w:spacing w:val="-2"/>
          <w:sz w:val="20"/>
        </w:rPr>
        <w:t xml:space="preserve"> database </w:t>
      </w:r>
      <w:r>
        <w:rPr>
          <w:rFonts w:ascii="Arial" w:hAnsi="Arial" w:cs="Arial"/>
          <w:bCs/>
          <w:spacing w:val="-2"/>
          <w:sz w:val="20"/>
        </w:rPr>
        <w:t xml:space="preserve">developed </w:t>
      </w:r>
      <w:r w:rsidR="00C35389" w:rsidRPr="00706ACF">
        <w:rPr>
          <w:rFonts w:ascii="Arial" w:hAnsi="Arial" w:cs="Arial"/>
          <w:bCs/>
          <w:spacing w:val="-2"/>
          <w:sz w:val="20"/>
        </w:rPr>
        <w:t>for the</w:t>
      </w:r>
      <w:r w:rsidRPr="00E1049A">
        <w:rPr>
          <w:rFonts w:ascii="Arial" w:hAnsi="Arial" w:cs="Arial"/>
          <w:bCs/>
          <w:spacing w:val="-2"/>
          <w:sz w:val="20"/>
        </w:rPr>
        <w:t xml:space="preserve"> </w:t>
      </w:r>
      <w:r w:rsidRPr="00706ACF">
        <w:rPr>
          <w:rFonts w:ascii="Arial" w:hAnsi="Arial" w:cs="Arial"/>
          <w:bCs/>
          <w:spacing w:val="-2"/>
          <w:sz w:val="20"/>
        </w:rPr>
        <w:t>unemployed</w:t>
      </w:r>
      <w:r w:rsidR="00C35389" w:rsidRPr="00706ACF">
        <w:rPr>
          <w:rFonts w:ascii="Arial" w:hAnsi="Arial" w:cs="Arial"/>
          <w:bCs/>
          <w:spacing w:val="-2"/>
          <w:sz w:val="20"/>
        </w:rPr>
        <w:t xml:space="preserve"> youth and jobs needed to try to match demand and supply</w:t>
      </w:r>
      <w:r>
        <w:rPr>
          <w:rFonts w:ascii="Arial" w:hAnsi="Arial" w:cs="Arial"/>
          <w:bCs/>
          <w:spacing w:val="-2"/>
          <w:sz w:val="20"/>
        </w:rPr>
        <w:t>.</w:t>
      </w:r>
    </w:p>
    <w:p w:rsidR="00C35389" w:rsidRPr="00706ACF" w:rsidRDefault="00C35389" w:rsidP="00C35389">
      <w:pPr>
        <w:pStyle w:val="ListParagraph"/>
        <w:rPr>
          <w:rFonts w:ascii="Arial" w:hAnsi="Arial" w:cs="Arial"/>
          <w:bCs/>
          <w:spacing w:val="-2"/>
          <w:sz w:val="20"/>
        </w:rPr>
      </w:pPr>
    </w:p>
    <w:p w:rsidR="00D42E72" w:rsidRPr="00706ACF" w:rsidRDefault="003E3A7C" w:rsidP="00D42E72">
      <w:pPr>
        <w:pStyle w:val="ListParagraph"/>
        <w:numPr>
          <w:ilvl w:val="0"/>
          <w:numId w:val="14"/>
        </w:numPr>
        <w:jc w:val="both"/>
        <w:rPr>
          <w:rFonts w:ascii="Arial" w:hAnsi="Arial" w:cs="Arial"/>
          <w:bCs/>
          <w:sz w:val="20"/>
          <w:szCs w:val="22"/>
        </w:rPr>
      </w:pPr>
      <w:r w:rsidRPr="00706ACF">
        <w:rPr>
          <w:rFonts w:ascii="Arial" w:hAnsi="Arial" w:cs="Arial"/>
          <w:bCs/>
          <w:spacing w:val="-2"/>
          <w:sz w:val="20"/>
        </w:rPr>
        <w:t>An employment creation center established to help unemployed youth finding a job and meet the labor supply market, and provide them with the adequate skills and competencies when needed.</w:t>
      </w:r>
    </w:p>
    <w:p w:rsidR="00D42E72" w:rsidRPr="00706ACF" w:rsidRDefault="00D42E72" w:rsidP="00D42E72">
      <w:pPr>
        <w:pStyle w:val="ListParagraph"/>
        <w:rPr>
          <w:rFonts w:ascii="Arial" w:hAnsi="Arial" w:cs="Arial"/>
          <w:bCs/>
          <w:sz w:val="20"/>
          <w:szCs w:val="22"/>
        </w:rPr>
      </w:pPr>
    </w:p>
    <w:p w:rsidR="00D42E72" w:rsidRPr="00706ACF" w:rsidRDefault="00D42E72" w:rsidP="00D42E72">
      <w:pPr>
        <w:pStyle w:val="ListParagraph"/>
        <w:numPr>
          <w:ilvl w:val="0"/>
          <w:numId w:val="14"/>
        </w:numPr>
        <w:jc w:val="both"/>
        <w:rPr>
          <w:rFonts w:ascii="Arial" w:hAnsi="Arial" w:cs="Arial"/>
          <w:bCs/>
          <w:sz w:val="20"/>
          <w:szCs w:val="22"/>
        </w:rPr>
      </w:pPr>
      <w:r w:rsidRPr="00706ACF">
        <w:rPr>
          <w:rFonts w:ascii="Arial" w:hAnsi="Arial" w:cs="Arial"/>
          <w:bCs/>
          <w:spacing w:val="-2"/>
          <w:sz w:val="20"/>
        </w:rPr>
        <w:t>A participatory study developed to determine the 2 areas/ neighborhoods to be upgraded</w:t>
      </w:r>
    </w:p>
    <w:p w:rsidR="00D42E72" w:rsidRPr="00706ACF" w:rsidRDefault="00D42E72" w:rsidP="00D42E72">
      <w:pPr>
        <w:pStyle w:val="ListParagraph"/>
        <w:jc w:val="both"/>
        <w:rPr>
          <w:rFonts w:ascii="Arial" w:hAnsi="Arial" w:cs="Arial"/>
          <w:bCs/>
          <w:sz w:val="20"/>
          <w:szCs w:val="22"/>
        </w:rPr>
      </w:pPr>
    </w:p>
    <w:p w:rsidR="00D42E72" w:rsidRPr="00706ACF" w:rsidRDefault="00D42E72" w:rsidP="003E3A7C">
      <w:pPr>
        <w:pStyle w:val="ListParagraph"/>
        <w:numPr>
          <w:ilvl w:val="0"/>
          <w:numId w:val="14"/>
        </w:numPr>
        <w:jc w:val="both"/>
        <w:rPr>
          <w:rFonts w:ascii="Arial" w:hAnsi="Arial" w:cs="Arial"/>
          <w:bCs/>
          <w:spacing w:val="-2"/>
          <w:sz w:val="20"/>
          <w:szCs w:val="22"/>
        </w:rPr>
      </w:pPr>
      <w:r w:rsidRPr="00706ACF">
        <w:rPr>
          <w:rFonts w:ascii="Arial" w:hAnsi="Arial" w:cs="Arial"/>
          <w:bCs/>
          <w:sz w:val="20"/>
        </w:rPr>
        <w:t xml:space="preserve">Two underserved </w:t>
      </w:r>
      <w:smartTag w:uri="urn:schemas-microsoft-com:office:smarttags" w:element="City">
        <w:smartTag w:uri="urn:schemas-microsoft-com:office:smarttags" w:element="place">
          <w:r w:rsidRPr="00706ACF">
            <w:rPr>
              <w:rFonts w:ascii="Arial" w:hAnsi="Arial" w:cs="Arial"/>
              <w:bCs/>
              <w:sz w:val="20"/>
            </w:rPr>
            <w:t>Beirut</w:t>
          </w:r>
        </w:smartTag>
      </w:smartTag>
      <w:r w:rsidRPr="00706ACF">
        <w:rPr>
          <w:rFonts w:ascii="Arial" w:hAnsi="Arial" w:cs="Arial"/>
          <w:bCs/>
          <w:sz w:val="20"/>
        </w:rPr>
        <w:t xml:space="preserve"> </w:t>
      </w:r>
      <w:r w:rsidR="00AC7411" w:rsidRPr="00706ACF">
        <w:rPr>
          <w:rFonts w:ascii="Arial" w:hAnsi="Arial" w:cs="Arial"/>
          <w:bCs/>
          <w:sz w:val="20"/>
        </w:rPr>
        <w:t>neighborhoods</w:t>
      </w:r>
      <w:r w:rsidRPr="00706ACF">
        <w:rPr>
          <w:rFonts w:ascii="Arial" w:hAnsi="Arial" w:cs="Arial"/>
          <w:bCs/>
          <w:sz w:val="20"/>
        </w:rPr>
        <w:t xml:space="preserve"> rehabilitated by the trained youth</w:t>
      </w:r>
    </w:p>
    <w:p w:rsidR="003E3A7C" w:rsidRPr="00706ACF" w:rsidRDefault="003E3A7C" w:rsidP="00D42E72">
      <w:pPr>
        <w:pStyle w:val="ListParagraph"/>
        <w:jc w:val="both"/>
        <w:rPr>
          <w:rFonts w:ascii="Arial" w:hAnsi="Arial" w:cs="Arial"/>
          <w:bCs/>
          <w:sz w:val="20"/>
          <w:szCs w:val="22"/>
        </w:rPr>
      </w:pPr>
      <w:r w:rsidRPr="00706ACF">
        <w:rPr>
          <w:rFonts w:ascii="Arial" w:hAnsi="Arial" w:cs="Arial"/>
          <w:bCs/>
          <w:sz w:val="20"/>
          <w:szCs w:val="22"/>
        </w:rPr>
        <w:t xml:space="preserve"> </w:t>
      </w:r>
    </w:p>
    <w:p w:rsidR="00FC541A" w:rsidRPr="00706ACF" w:rsidRDefault="00FC541A" w:rsidP="00AC7411">
      <w:pPr>
        <w:pStyle w:val="ListParagraph"/>
        <w:ind w:left="0"/>
        <w:jc w:val="both"/>
        <w:rPr>
          <w:rFonts w:ascii="Arial" w:hAnsi="Arial" w:cs="Arial"/>
          <w:bCs/>
          <w:sz w:val="20"/>
          <w:szCs w:val="22"/>
        </w:rPr>
      </w:pPr>
      <w:r w:rsidRPr="00706ACF">
        <w:rPr>
          <w:rFonts w:ascii="Arial" w:hAnsi="Arial" w:cs="Arial"/>
          <w:bCs/>
          <w:sz w:val="22"/>
          <w:szCs w:val="22"/>
        </w:rPr>
        <w:br w:type="page"/>
      </w:r>
    </w:p>
    <w:p w:rsidR="00FC541A" w:rsidRPr="00706ACF" w:rsidRDefault="00FC541A">
      <w:pPr>
        <w:jc w:val="both"/>
        <w:rPr>
          <w:rFonts w:ascii="Arial" w:hAnsi="Arial" w:cs="Arial"/>
          <w:b/>
          <w:sz w:val="20"/>
          <w:szCs w:val="22"/>
        </w:rPr>
      </w:pPr>
      <w:r w:rsidRPr="00706ACF">
        <w:rPr>
          <w:rFonts w:ascii="Arial" w:hAnsi="Arial" w:cs="Arial"/>
          <w:b/>
          <w:sz w:val="20"/>
          <w:szCs w:val="22"/>
        </w:rPr>
        <w:t>Project Linkages to National Priorities and Reconstruction Goals:</w:t>
      </w:r>
    </w:p>
    <w:p w:rsidR="00FC541A" w:rsidRPr="00706ACF" w:rsidRDefault="00FC541A">
      <w:pPr>
        <w:jc w:val="both"/>
        <w:rPr>
          <w:rFonts w:ascii="Arial" w:hAnsi="Arial" w:cs="Arial"/>
          <w:bCs/>
          <w:sz w:val="20"/>
          <w:szCs w:val="22"/>
        </w:rPr>
      </w:pPr>
    </w:p>
    <w:p w:rsidR="00660536" w:rsidRPr="00706ACF" w:rsidRDefault="00EF5A05" w:rsidP="00E41CFA">
      <w:pPr>
        <w:pStyle w:val="BodyText"/>
        <w:rPr>
          <w:rFonts w:ascii="Arial" w:hAnsi="Arial" w:cs="Arial"/>
          <w:sz w:val="20"/>
        </w:rPr>
      </w:pPr>
      <w:r w:rsidRPr="00706ACF">
        <w:rPr>
          <w:rFonts w:ascii="Arial" w:hAnsi="Arial" w:cs="Arial"/>
          <w:sz w:val="20"/>
        </w:rPr>
        <w:t xml:space="preserve">The Project is part of the Lebanon Recovery Fund Program that is initially addressed to recover </w:t>
      </w:r>
      <w:smartTag w:uri="urn:schemas-microsoft-com:office:smarttags" w:element="country-region">
        <w:smartTag w:uri="urn:schemas-microsoft-com:office:smarttags" w:element="place">
          <w:r w:rsidRPr="00706ACF">
            <w:rPr>
              <w:rFonts w:ascii="Arial" w:hAnsi="Arial" w:cs="Arial"/>
              <w:sz w:val="20"/>
            </w:rPr>
            <w:t>Lebanon</w:t>
          </w:r>
        </w:smartTag>
      </w:smartTag>
      <w:r w:rsidRPr="00706ACF">
        <w:rPr>
          <w:rFonts w:ascii="Arial" w:hAnsi="Arial" w:cs="Arial"/>
          <w:sz w:val="20"/>
        </w:rPr>
        <w:t xml:space="preserve"> from the aftermath of July 2006 war. </w:t>
      </w:r>
      <w:r w:rsidR="00660536" w:rsidRPr="00706ACF">
        <w:rPr>
          <w:rFonts w:ascii="Arial" w:hAnsi="Arial" w:cs="Arial"/>
          <w:sz w:val="20"/>
        </w:rPr>
        <w:t xml:space="preserve">Most of the recovery projects post July 2006 war concentrated on areas outside </w:t>
      </w:r>
      <w:smartTag w:uri="urn:schemas-microsoft-com:office:smarttags" w:element="City">
        <w:smartTag w:uri="urn:schemas-microsoft-com:office:smarttags" w:element="place">
          <w:r w:rsidR="00660536" w:rsidRPr="00706ACF">
            <w:rPr>
              <w:rFonts w:ascii="Arial" w:hAnsi="Arial" w:cs="Arial"/>
              <w:sz w:val="20"/>
            </w:rPr>
            <w:t>Beirut</w:t>
          </w:r>
        </w:smartTag>
      </w:smartTag>
      <w:r w:rsidR="00660536" w:rsidRPr="00706ACF">
        <w:rPr>
          <w:rFonts w:ascii="Arial" w:hAnsi="Arial" w:cs="Arial"/>
          <w:sz w:val="20"/>
        </w:rPr>
        <w:t xml:space="preserve">. </w:t>
      </w:r>
      <w:r w:rsidR="0063398F" w:rsidRPr="00706ACF">
        <w:rPr>
          <w:rFonts w:ascii="Arial" w:hAnsi="Arial" w:cs="Arial"/>
          <w:sz w:val="20"/>
        </w:rPr>
        <w:t>However, t</w:t>
      </w:r>
      <w:r w:rsidR="00660536" w:rsidRPr="00706ACF">
        <w:rPr>
          <w:rFonts w:ascii="Arial" w:hAnsi="Arial" w:cs="Arial"/>
          <w:sz w:val="20"/>
        </w:rPr>
        <w:t xml:space="preserve">his project realizes that </w:t>
      </w:r>
      <w:smartTag w:uri="urn:schemas-microsoft-com:office:smarttags" w:element="City">
        <w:smartTag w:uri="urn:schemas-microsoft-com:office:smarttags" w:element="place">
          <w:r w:rsidR="00660536" w:rsidRPr="00706ACF">
            <w:rPr>
              <w:rFonts w:ascii="Arial" w:hAnsi="Arial" w:cs="Arial"/>
              <w:sz w:val="20"/>
            </w:rPr>
            <w:t>Beirut</w:t>
          </w:r>
        </w:smartTag>
      </w:smartTag>
      <w:r w:rsidR="00660536" w:rsidRPr="00706ACF">
        <w:rPr>
          <w:rFonts w:ascii="Arial" w:hAnsi="Arial" w:cs="Arial"/>
          <w:sz w:val="20"/>
        </w:rPr>
        <w:t xml:space="preserve"> </w:t>
      </w:r>
      <w:r w:rsidR="0063398F" w:rsidRPr="00706ACF">
        <w:rPr>
          <w:rFonts w:ascii="Arial" w:hAnsi="Arial" w:cs="Arial"/>
          <w:sz w:val="20"/>
        </w:rPr>
        <w:t xml:space="preserve">also has been greatly affected by the recent hostilities and hence, is in </w:t>
      </w:r>
      <w:r w:rsidR="00660536" w:rsidRPr="00706ACF">
        <w:rPr>
          <w:rFonts w:ascii="Arial" w:hAnsi="Arial" w:cs="Arial"/>
          <w:sz w:val="20"/>
        </w:rPr>
        <w:t xml:space="preserve">need </w:t>
      </w:r>
      <w:r w:rsidR="0063398F" w:rsidRPr="00706ACF">
        <w:rPr>
          <w:rFonts w:ascii="Arial" w:hAnsi="Arial" w:cs="Arial"/>
          <w:sz w:val="20"/>
        </w:rPr>
        <w:t>of attention from the on-going development initiatives</w:t>
      </w:r>
      <w:r w:rsidR="00660536" w:rsidRPr="00706ACF">
        <w:rPr>
          <w:rFonts w:ascii="Arial" w:hAnsi="Arial" w:cs="Arial"/>
          <w:sz w:val="20"/>
        </w:rPr>
        <w:t>, especially for youth employment and mobilization.</w:t>
      </w:r>
      <w:r w:rsidR="007C715A" w:rsidRPr="00706ACF">
        <w:rPr>
          <w:rFonts w:ascii="Arial" w:hAnsi="Arial" w:cs="Arial"/>
          <w:sz w:val="20"/>
        </w:rPr>
        <w:t xml:space="preserve"> </w:t>
      </w:r>
    </w:p>
    <w:p w:rsidR="00660536" w:rsidRPr="00706ACF" w:rsidRDefault="00660536" w:rsidP="00E41CFA">
      <w:pPr>
        <w:pStyle w:val="BodyText"/>
        <w:rPr>
          <w:rFonts w:ascii="Arial" w:hAnsi="Arial" w:cs="Arial"/>
          <w:sz w:val="20"/>
        </w:rPr>
      </w:pPr>
    </w:p>
    <w:p w:rsidR="00EF5A05" w:rsidRPr="00706ACF" w:rsidRDefault="00660536" w:rsidP="00E1049A">
      <w:pPr>
        <w:numPr>
          <w:ilvl w:val="12"/>
          <w:numId w:val="0"/>
        </w:numPr>
        <w:tabs>
          <w:tab w:val="left" w:pos="-720"/>
          <w:tab w:val="left" w:pos="4500"/>
        </w:tabs>
        <w:suppressAutoHyphens/>
        <w:jc w:val="both"/>
        <w:rPr>
          <w:rFonts w:ascii="Arial" w:hAnsi="Arial" w:cs="Arial"/>
          <w:bCs/>
          <w:spacing w:val="-3"/>
          <w:sz w:val="20"/>
          <w:szCs w:val="20"/>
        </w:rPr>
      </w:pPr>
      <w:r w:rsidRPr="00706ACF">
        <w:rPr>
          <w:rFonts w:ascii="Arial" w:hAnsi="Arial" w:cs="Arial"/>
          <w:bCs/>
          <w:spacing w:val="-3"/>
          <w:sz w:val="20"/>
          <w:szCs w:val="20"/>
        </w:rPr>
        <w:t xml:space="preserve">The importance of including the capital of Lebanon, Beirut, in the development programs resided in the fact that besides being the most densely populated area, it is the city that encompasses </w:t>
      </w:r>
      <w:r w:rsidR="00E1049A">
        <w:rPr>
          <w:rFonts w:ascii="Arial" w:hAnsi="Arial" w:cs="Arial"/>
          <w:bCs/>
          <w:spacing w:val="-3"/>
          <w:sz w:val="20"/>
          <w:szCs w:val="20"/>
        </w:rPr>
        <w:t>high</w:t>
      </w:r>
      <w:r w:rsidRPr="00706ACF">
        <w:rPr>
          <w:rFonts w:ascii="Arial" w:hAnsi="Arial" w:cs="Arial"/>
          <w:bCs/>
          <w:spacing w:val="-3"/>
          <w:sz w:val="20"/>
          <w:szCs w:val="20"/>
        </w:rPr>
        <w:t xml:space="preserve"> levels of social and economic injustices, crimes, abuses, social gaps and disparities, illiteracy and unemployment. </w:t>
      </w:r>
    </w:p>
    <w:p w:rsidR="0063398F" w:rsidRPr="00706ACF" w:rsidRDefault="0063398F" w:rsidP="00E41CFA">
      <w:pPr>
        <w:numPr>
          <w:ilvl w:val="12"/>
          <w:numId w:val="0"/>
        </w:numPr>
        <w:tabs>
          <w:tab w:val="left" w:pos="-720"/>
          <w:tab w:val="left" w:pos="4500"/>
        </w:tabs>
        <w:suppressAutoHyphens/>
        <w:jc w:val="both"/>
        <w:rPr>
          <w:rFonts w:ascii="Arial" w:hAnsi="Arial" w:cs="Arial"/>
          <w:bCs/>
          <w:spacing w:val="-3"/>
          <w:sz w:val="20"/>
          <w:szCs w:val="20"/>
        </w:rPr>
      </w:pPr>
    </w:p>
    <w:p w:rsidR="00660536" w:rsidRPr="00706ACF" w:rsidRDefault="00EF5A05" w:rsidP="00E41CFA">
      <w:pPr>
        <w:numPr>
          <w:ilvl w:val="12"/>
          <w:numId w:val="0"/>
        </w:numPr>
        <w:tabs>
          <w:tab w:val="left" w:pos="-720"/>
          <w:tab w:val="left" w:pos="4500"/>
        </w:tabs>
        <w:suppressAutoHyphens/>
        <w:jc w:val="both"/>
        <w:rPr>
          <w:rFonts w:ascii="Arial" w:hAnsi="Arial" w:cs="Arial"/>
          <w:bCs/>
          <w:spacing w:val="-3"/>
          <w:sz w:val="20"/>
          <w:szCs w:val="20"/>
        </w:rPr>
      </w:pPr>
      <w:r w:rsidRPr="00706ACF">
        <w:rPr>
          <w:rFonts w:ascii="Arial" w:hAnsi="Arial" w:cs="Arial"/>
          <w:bCs/>
          <w:spacing w:val="-3"/>
          <w:sz w:val="20"/>
          <w:szCs w:val="20"/>
        </w:rPr>
        <w:t>Youth unemployment increased as a result of the 2006 war and its aftermath effect on tourism and economic sectors. Unlike the previous wars, the July war has severely impacted the private sector and hindered its capability to respond and contribute to the recovery, rehabilitation and revitalization of the country. In this context, the project addresses reviving the human potential, especially youth, as well as mobilizing the local non-governmental organizations.</w:t>
      </w:r>
    </w:p>
    <w:p w:rsidR="0063398F" w:rsidRPr="00706ACF" w:rsidRDefault="0063398F" w:rsidP="00E41CFA">
      <w:pPr>
        <w:numPr>
          <w:ilvl w:val="12"/>
          <w:numId w:val="0"/>
        </w:numPr>
        <w:tabs>
          <w:tab w:val="left" w:pos="-720"/>
          <w:tab w:val="left" w:pos="4500"/>
        </w:tabs>
        <w:suppressAutoHyphens/>
        <w:jc w:val="both"/>
        <w:rPr>
          <w:rFonts w:ascii="Arial" w:hAnsi="Arial" w:cs="Arial"/>
          <w:sz w:val="20"/>
          <w:szCs w:val="20"/>
        </w:rPr>
      </w:pPr>
    </w:p>
    <w:p w:rsidR="00831D3E" w:rsidRPr="00706ACF" w:rsidRDefault="0063398F" w:rsidP="00E41CFA">
      <w:pPr>
        <w:numPr>
          <w:ilvl w:val="12"/>
          <w:numId w:val="0"/>
        </w:numPr>
        <w:tabs>
          <w:tab w:val="left" w:pos="-720"/>
          <w:tab w:val="left" w:pos="4500"/>
        </w:tabs>
        <w:suppressAutoHyphens/>
        <w:jc w:val="both"/>
        <w:rPr>
          <w:rFonts w:ascii="Arial" w:hAnsi="Arial" w:cs="Arial"/>
          <w:sz w:val="20"/>
          <w:szCs w:val="20"/>
        </w:rPr>
      </w:pPr>
      <w:r w:rsidRPr="00706ACF">
        <w:rPr>
          <w:rFonts w:ascii="Arial" w:hAnsi="Arial" w:cs="Arial"/>
          <w:sz w:val="20"/>
          <w:szCs w:val="20"/>
        </w:rPr>
        <w:t>Moreover</w:t>
      </w:r>
      <w:r w:rsidR="00AC7411" w:rsidRPr="00706ACF">
        <w:rPr>
          <w:rFonts w:ascii="Arial" w:hAnsi="Arial" w:cs="Arial"/>
          <w:sz w:val="20"/>
          <w:szCs w:val="20"/>
        </w:rPr>
        <w:t xml:space="preserve">, </w:t>
      </w:r>
      <w:r w:rsidR="008C5601" w:rsidRPr="00706ACF">
        <w:rPr>
          <w:rFonts w:ascii="Arial" w:hAnsi="Arial" w:cs="Arial"/>
          <w:sz w:val="20"/>
          <w:szCs w:val="20"/>
        </w:rPr>
        <w:t xml:space="preserve">the </w:t>
      </w:r>
      <w:r w:rsidR="00277435" w:rsidRPr="00706ACF">
        <w:rPr>
          <w:rFonts w:ascii="Arial" w:hAnsi="Arial" w:cs="Arial"/>
          <w:sz w:val="20"/>
          <w:szCs w:val="20"/>
        </w:rPr>
        <w:t xml:space="preserve">events that </w:t>
      </w:r>
      <w:r w:rsidR="00F72329" w:rsidRPr="00706ACF">
        <w:rPr>
          <w:rFonts w:ascii="Arial" w:hAnsi="Arial" w:cs="Arial"/>
          <w:sz w:val="20"/>
          <w:szCs w:val="20"/>
        </w:rPr>
        <w:t xml:space="preserve">have </w:t>
      </w:r>
      <w:r w:rsidR="00277435" w:rsidRPr="00706ACF">
        <w:rPr>
          <w:rFonts w:ascii="Arial" w:hAnsi="Arial" w:cs="Arial"/>
          <w:sz w:val="20"/>
          <w:szCs w:val="20"/>
        </w:rPr>
        <w:t xml:space="preserve">occurred </w:t>
      </w:r>
      <w:r w:rsidR="00F72329" w:rsidRPr="00706ACF">
        <w:rPr>
          <w:rFonts w:ascii="Arial" w:hAnsi="Arial" w:cs="Arial"/>
          <w:sz w:val="20"/>
          <w:szCs w:val="20"/>
        </w:rPr>
        <w:t xml:space="preserve">consecutively </w:t>
      </w:r>
      <w:r w:rsidR="00277435" w:rsidRPr="00706ACF">
        <w:rPr>
          <w:rFonts w:ascii="Arial" w:hAnsi="Arial" w:cs="Arial"/>
          <w:sz w:val="20"/>
          <w:szCs w:val="20"/>
        </w:rPr>
        <w:t xml:space="preserve">after the war turned the country into </w:t>
      </w:r>
      <w:r w:rsidR="008C5601" w:rsidRPr="00706ACF">
        <w:rPr>
          <w:rFonts w:ascii="Arial" w:hAnsi="Arial" w:cs="Arial"/>
          <w:sz w:val="20"/>
          <w:szCs w:val="20"/>
        </w:rPr>
        <w:t xml:space="preserve">a deep </w:t>
      </w:r>
      <w:r w:rsidR="00277435" w:rsidRPr="00706ACF">
        <w:rPr>
          <w:rFonts w:ascii="Arial" w:hAnsi="Arial" w:cs="Arial"/>
          <w:sz w:val="20"/>
          <w:szCs w:val="20"/>
        </w:rPr>
        <w:t>crisis</w:t>
      </w:r>
      <w:r w:rsidR="008C5601" w:rsidRPr="00706ACF">
        <w:rPr>
          <w:rFonts w:ascii="Arial" w:hAnsi="Arial" w:cs="Arial"/>
          <w:sz w:val="20"/>
          <w:szCs w:val="20"/>
        </w:rPr>
        <w:t>.</w:t>
      </w:r>
      <w:r w:rsidR="00F72329" w:rsidRPr="00706ACF">
        <w:rPr>
          <w:rFonts w:ascii="Arial" w:hAnsi="Arial" w:cs="Arial"/>
          <w:sz w:val="20"/>
          <w:szCs w:val="20"/>
        </w:rPr>
        <w:t xml:space="preserve"> </w:t>
      </w:r>
      <w:r w:rsidR="00277435" w:rsidRPr="00706ACF">
        <w:rPr>
          <w:rFonts w:ascii="Arial" w:hAnsi="Arial" w:cs="Arial"/>
          <w:sz w:val="20"/>
          <w:szCs w:val="20"/>
        </w:rPr>
        <w:t xml:space="preserve">Two years after the war, </w:t>
      </w:r>
      <w:smartTag w:uri="urn:schemas-microsoft-com:office:smarttags" w:element="City">
        <w:smartTag w:uri="urn:schemas-microsoft-com:office:smarttags" w:element="place">
          <w:r w:rsidR="00277435" w:rsidRPr="00706ACF">
            <w:rPr>
              <w:rFonts w:ascii="Arial" w:hAnsi="Arial" w:cs="Arial"/>
              <w:sz w:val="20"/>
              <w:szCs w:val="20"/>
            </w:rPr>
            <w:t>Beirut</w:t>
          </w:r>
        </w:smartTag>
      </w:smartTag>
      <w:r w:rsidR="00277435" w:rsidRPr="00706ACF">
        <w:rPr>
          <w:rFonts w:ascii="Arial" w:hAnsi="Arial" w:cs="Arial"/>
          <w:sz w:val="20"/>
          <w:szCs w:val="20"/>
        </w:rPr>
        <w:t xml:space="preserve"> is still </w:t>
      </w:r>
      <w:r w:rsidR="00F72329" w:rsidRPr="00706ACF">
        <w:rPr>
          <w:rFonts w:ascii="Arial" w:hAnsi="Arial" w:cs="Arial"/>
          <w:sz w:val="20"/>
          <w:szCs w:val="20"/>
        </w:rPr>
        <w:t>struggling</w:t>
      </w:r>
      <w:r w:rsidR="00277435" w:rsidRPr="00706ACF">
        <w:rPr>
          <w:rFonts w:ascii="Arial" w:hAnsi="Arial" w:cs="Arial"/>
          <w:sz w:val="20"/>
          <w:szCs w:val="20"/>
        </w:rPr>
        <w:t xml:space="preserve"> with </w:t>
      </w:r>
      <w:r w:rsidR="00F72329" w:rsidRPr="00706ACF">
        <w:rPr>
          <w:rFonts w:ascii="Arial" w:hAnsi="Arial" w:cs="Arial"/>
          <w:sz w:val="20"/>
          <w:szCs w:val="20"/>
        </w:rPr>
        <w:t xml:space="preserve">economic stagnation, </w:t>
      </w:r>
      <w:r w:rsidR="00277435" w:rsidRPr="00706ACF">
        <w:rPr>
          <w:rFonts w:ascii="Arial" w:hAnsi="Arial" w:cs="Arial"/>
          <w:sz w:val="20"/>
          <w:szCs w:val="20"/>
        </w:rPr>
        <w:t>political instability, sectarian unr</w:t>
      </w:r>
      <w:r w:rsidR="008C5601" w:rsidRPr="00706ACF">
        <w:rPr>
          <w:rFonts w:ascii="Arial" w:hAnsi="Arial" w:cs="Arial"/>
          <w:sz w:val="20"/>
          <w:szCs w:val="20"/>
        </w:rPr>
        <w:t xml:space="preserve">est, </w:t>
      </w:r>
      <w:r w:rsidR="00F72329" w:rsidRPr="00706ACF">
        <w:rPr>
          <w:rFonts w:ascii="Arial" w:hAnsi="Arial" w:cs="Arial"/>
          <w:sz w:val="20"/>
          <w:szCs w:val="20"/>
        </w:rPr>
        <w:t>all reflected in different forms of manifestation</w:t>
      </w:r>
      <w:r w:rsidR="001263B8" w:rsidRPr="00706ACF">
        <w:rPr>
          <w:rFonts w:ascii="Arial" w:hAnsi="Arial" w:cs="Arial"/>
          <w:sz w:val="20"/>
          <w:szCs w:val="20"/>
        </w:rPr>
        <w:t>s</w:t>
      </w:r>
      <w:r w:rsidR="00F72329" w:rsidRPr="00706ACF">
        <w:rPr>
          <w:rFonts w:ascii="Arial" w:hAnsi="Arial" w:cs="Arial"/>
          <w:sz w:val="20"/>
          <w:szCs w:val="20"/>
        </w:rPr>
        <w:t xml:space="preserve">, reaching to the dreadful outburst of the capital in May 2008, </w:t>
      </w:r>
      <w:r w:rsidR="001263B8" w:rsidRPr="00706ACF">
        <w:rPr>
          <w:rFonts w:ascii="Arial" w:hAnsi="Arial" w:cs="Arial"/>
          <w:sz w:val="20"/>
          <w:szCs w:val="20"/>
        </w:rPr>
        <w:t xml:space="preserve">which </w:t>
      </w:r>
      <w:r w:rsidR="00F72329" w:rsidRPr="00706ACF">
        <w:rPr>
          <w:rFonts w:ascii="Arial" w:hAnsi="Arial" w:cs="Arial"/>
          <w:sz w:val="20"/>
          <w:szCs w:val="20"/>
        </w:rPr>
        <w:t>remind</w:t>
      </w:r>
      <w:r w:rsidR="001263B8" w:rsidRPr="00706ACF">
        <w:rPr>
          <w:rFonts w:ascii="Arial" w:hAnsi="Arial" w:cs="Arial"/>
          <w:sz w:val="20"/>
          <w:szCs w:val="20"/>
        </w:rPr>
        <w:t>ed the</w:t>
      </w:r>
      <w:r w:rsidR="00F72329" w:rsidRPr="00706ACF">
        <w:rPr>
          <w:rFonts w:ascii="Arial" w:hAnsi="Arial" w:cs="Arial"/>
          <w:sz w:val="20"/>
          <w:szCs w:val="20"/>
        </w:rPr>
        <w:t xml:space="preserve"> Lebanese </w:t>
      </w:r>
      <w:r w:rsidR="00831D3E" w:rsidRPr="00706ACF">
        <w:rPr>
          <w:rFonts w:ascii="Arial" w:hAnsi="Arial" w:cs="Arial"/>
          <w:sz w:val="20"/>
          <w:szCs w:val="20"/>
        </w:rPr>
        <w:t>citizens</w:t>
      </w:r>
      <w:r w:rsidR="00F72329" w:rsidRPr="00706ACF">
        <w:rPr>
          <w:rFonts w:ascii="Arial" w:hAnsi="Arial" w:cs="Arial"/>
          <w:sz w:val="20"/>
          <w:szCs w:val="20"/>
        </w:rPr>
        <w:t xml:space="preserve"> of </w:t>
      </w:r>
      <w:r w:rsidR="00277435" w:rsidRPr="00706ACF">
        <w:rPr>
          <w:rFonts w:ascii="Arial" w:hAnsi="Arial" w:cs="Arial"/>
          <w:sz w:val="20"/>
          <w:szCs w:val="20"/>
        </w:rPr>
        <w:t>the dark days of the 1975-1990 civil war.</w:t>
      </w:r>
      <w:r w:rsidR="008C5601" w:rsidRPr="00706ACF">
        <w:rPr>
          <w:rFonts w:ascii="Arial" w:hAnsi="Arial" w:cs="Arial"/>
          <w:sz w:val="20"/>
          <w:szCs w:val="20"/>
        </w:rPr>
        <w:t xml:space="preserve"> </w:t>
      </w:r>
    </w:p>
    <w:p w:rsidR="00C35389" w:rsidRPr="00706ACF" w:rsidRDefault="00C35389" w:rsidP="00E41CFA">
      <w:pPr>
        <w:numPr>
          <w:ilvl w:val="12"/>
          <w:numId w:val="0"/>
        </w:numPr>
        <w:tabs>
          <w:tab w:val="left" w:pos="-720"/>
          <w:tab w:val="left" w:pos="4500"/>
        </w:tabs>
        <w:suppressAutoHyphens/>
        <w:jc w:val="both"/>
        <w:rPr>
          <w:rFonts w:ascii="Arial" w:hAnsi="Arial" w:cs="Arial"/>
          <w:sz w:val="20"/>
          <w:szCs w:val="20"/>
        </w:rPr>
      </w:pPr>
    </w:p>
    <w:p w:rsidR="00AC7411" w:rsidRPr="00706ACF" w:rsidRDefault="008C5601" w:rsidP="00E41CFA">
      <w:pPr>
        <w:numPr>
          <w:ilvl w:val="12"/>
          <w:numId w:val="0"/>
        </w:numPr>
        <w:tabs>
          <w:tab w:val="left" w:pos="-720"/>
          <w:tab w:val="left" w:pos="4500"/>
        </w:tabs>
        <w:suppressAutoHyphens/>
        <w:jc w:val="both"/>
        <w:rPr>
          <w:rFonts w:ascii="Arial" w:hAnsi="Arial" w:cs="Arial"/>
          <w:sz w:val="20"/>
          <w:szCs w:val="20"/>
        </w:rPr>
      </w:pPr>
      <w:r w:rsidRPr="00706ACF">
        <w:rPr>
          <w:rFonts w:ascii="Arial" w:hAnsi="Arial" w:cs="Arial"/>
          <w:sz w:val="20"/>
          <w:szCs w:val="20"/>
        </w:rPr>
        <w:t>The crisis</w:t>
      </w:r>
      <w:r w:rsidR="00C35389" w:rsidRPr="00706ACF">
        <w:rPr>
          <w:rFonts w:ascii="Arial" w:hAnsi="Arial" w:cs="Arial"/>
          <w:sz w:val="20"/>
          <w:szCs w:val="20"/>
        </w:rPr>
        <w:t xml:space="preserve">, notably the sectarian </w:t>
      </w:r>
      <w:r w:rsidR="001263B8" w:rsidRPr="00706ACF">
        <w:rPr>
          <w:rFonts w:ascii="Arial" w:hAnsi="Arial" w:cs="Arial"/>
          <w:sz w:val="20"/>
          <w:szCs w:val="20"/>
        </w:rPr>
        <w:t>clashes</w:t>
      </w:r>
      <w:r w:rsidR="00C35389" w:rsidRPr="00706ACF">
        <w:rPr>
          <w:rFonts w:ascii="Arial" w:hAnsi="Arial" w:cs="Arial"/>
          <w:sz w:val="20"/>
          <w:szCs w:val="20"/>
        </w:rPr>
        <w:t xml:space="preserve"> that took place in May 2008</w:t>
      </w:r>
      <w:r w:rsidRPr="00706ACF">
        <w:rPr>
          <w:rFonts w:ascii="Arial" w:hAnsi="Arial" w:cs="Arial"/>
          <w:sz w:val="20"/>
          <w:szCs w:val="20"/>
        </w:rPr>
        <w:t xml:space="preserve"> </w:t>
      </w:r>
      <w:r w:rsidR="00C35389" w:rsidRPr="00706ACF">
        <w:rPr>
          <w:rFonts w:ascii="Arial" w:hAnsi="Arial" w:cs="Arial"/>
          <w:sz w:val="20"/>
          <w:szCs w:val="20"/>
        </w:rPr>
        <w:t xml:space="preserve">has radically increased distrust among citizens. It </w:t>
      </w:r>
      <w:r w:rsidR="00831D3E" w:rsidRPr="00706ACF">
        <w:rPr>
          <w:rFonts w:ascii="Arial" w:hAnsi="Arial" w:cs="Arial"/>
          <w:sz w:val="20"/>
          <w:szCs w:val="20"/>
        </w:rPr>
        <w:t xml:space="preserve">highlighted a number of crucial political and humanitarian themes and </w:t>
      </w:r>
      <w:r w:rsidRPr="00706ACF">
        <w:rPr>
          <w:rFonts w:ascii="Arial" w:hAnsi="Arial" w:cs="Arial"/>
          <w:sz w:val="20"/>
          <w:szCs w:val="20"/>
        </w:rPr>
        <w:t xml:space="preserve">made a major impact on Lebanese citizens notably the </w:t>
      </w:r>
      <w:r w:rsidR="00831D3E" w:rsidRPr="00706ACF">
        <w:rPr>
          <w:rFonts w:ascii="Arial" w:hAnsi="Arial" w:cs="Arial"/>
          <w:sz w:val="20"/>
          <w:szCs w:val="20"/>
        </w:rPr>
        <w:t>you</w:t>
      </w:r>
      <w:r w:rsidR="001263B8" w:rsidRPr="00706ACF">
        <w:rPr>
          <w:rFonts w:ascii="Arial" w:hAnsi="Arial" w:cs="Arial"/>
          <w:sz w:val="20"/>
          <w:szCs w:val="20"/>
        </w:rPr>
        <w:t>th</w:t>
      </w:r>
      <w:r w:rsidRPr="00706ACF">
        <w:rPr>
          <w:rFonts w:ascii="Arial" w:hAnsi="Arial" w:cs="Arial"/>
          <w:sz w:val="20"/>
          <w:szCs w:val="20"/>
        </w:rPr>
        <w:t xml:space="preserve">, leading to further </w:t>
      </w:r>
      <w:r w:rsidR="00831D3E" w:rsidRPr="00706ACF">
        <w:rPr>
          <w:rFonts w:ascii="Arial" w:hAnsi="Arial" w:cs="Arial"/>
          <w:sz w:val="20"/>
          <w:szCs w:val="20"/>
        </w:rPr>
        <w:t xml:space="preserve">deprivation, </w:t>
      </w:r>
      <w:r w:rsidRPr="00706ACF">
        <w:rPr>
          <w:rFonts w:ascii="Arial" w:hAnsi="Arial" w:cs="Arial"/>
          <w:sz w:val="20"/>
          <w:szCs w:val="20"/>
        </w:rPr>
        <w:t>immigration, unemployment,</w:t>
      </w:r>
      <w:r w:rsidR="00831D3E" w:rsidRPr="00706ACF">
        <w:rPr>
          <w:rFonts w:ascii="Arial" w:hAnsi="Arial" w:cs="Arial"/>
          <w:sz w:val="20"/>
          <w:szCs w:val="20"/>
        </w:rPr>
        <w:t xml:space="preserve"> etc. U</w:t>
      </w:r>
      <w:r w:rsidR="00F72329" w:rsidRPr="00706ACF">
        <w:rPr>
          <w:rFonts w:ascii="Arial" w:hAnsi="Arial" w:cs="Arial"/>
          <w:sz w:val="20"/>
          <w:szCs w:val="20"/>
        </w:rPr>
        <w:t xml:space="preserve">nemployment is </w:t>
      </w:r>
      <w:r w:rsidR="001263B8" w:rsidRPr="00706ACF">
        <w:rPr>
          <w:rFonts w:ascii="Arial" w:hAnsi="Arial" w:cs="Arial"/>
          <w:sz w:val="20"/>
          <w:szCs w:val="20"/>
        </w:rPr>
        <w:t xml:space="preserve">currently </w:t>
      </w:r>
      <w:r w:rsidR="00F72329" w:rsidRPr="00706ACF">
        <w:rPr>
          <w:rFonts w:ascii="Arial" w:hAnsi="Arial" w:cs="Arial"/>
          <w:sz w:val="20"/>
          <w:szCs w:val="20"/>
        </w:rPr>
        <w:t xml:space="preserve">estimated at 25 percent of the work force, and the inflation rate is said to have been about 225 percent in the first nine months of this year. </w:t>
      </w:r>
      <w:r w:rsidR="001263B8" w:rsidRPr="00706ACF">
        <w:rPr>
          <w:rFonts w:ascii="Arial" w:hAnsi="Arial" w:cs="Arial"/>
          <w:sz w:val="20"/>
          <w:szCs w:val="20"/>
        </w:rPr>
        <w:t>In addition, m</w:t>
      </w:r>
      <w:r w:rsidR="00F72329" w:rsidRPr="00706ACF">
        <w:rPr>
          <w:rFonts w:ascii="Arial" w:hAnsi="Arial" w:cs="Arial"/>
          <w:sz w:val="20"/>
          <w:szCs w:val="20"/>
        </w:rPr>
        <w:t xml:space="preserve">any factories and other businesses have been destroyed in the years of factional fighting, and foreign investment has dried up. </w:t>
      </w:r>
    </w:p>
    <w:p w:rsidR="0063398F" w:rsidRPr="00706ACF" w:rsidRDefault="0063398F" w:rsidP="00E41CFA">
      <w:pPr>
        <w:pStyle w:val="BodyText"/>
        <w:rPr>
          <w:rFonts w:ascii="Arial" w:hAnsi="Arial" w:cs="Arial"/>
          <w:sz w:val="20"/>
        </w:rPr>
      </w:pPr>
    </w:p>
    <w:p w:rsidR="00831D3E" w:rsidRPr="00706ACF" w:rsidRDefault="001263B8" w:rsidP="00E41CFA">
      <w:pPr>
        <w:pStyle w:val="BodyText"/>
        <w:rPr>
          <w:rFonts w:ascii="Arial" w:hAnsi="Arial" w:cs="Arial"/>
          <w:sz w:val="20"/>
        </w:rPr>
      </w:pPr>
      <w:r w:rsidRPr="00706ACF">
        <w:rPr>
          <w:rFonts w:ascii="Arial" w:hAnsi="Arial" w:cs="Arial"/>
          <w:sz w:val="20"/>
        </w:rPr>
        <w:t xml:space="preserve">The aforementioned incidents and the repercussions highlight the significance and urgency for carrying this project further into immediate implementation for embracing the youth and creating social safety net in a vibrant positive atmosphere that is capable of participating in the development of their communities. </w:t>
      </w:r>
    </w:p>
    <w:p w:rsidR="00AC7411" w:rsidRPr="00706ACF" w:rsidRDefault="00AC7411" w:rsidP="00E41CFA">
      <w:pPr>
        <w:pStyle w:val="BodyText"/>
        <w:rPr>
          <w:rFonts w:ascii="Arial" w:hAnsi="Arial" w:cs="Arial"/>
          <w:sz w:val="20"/>
          <w:lang w:val="en-US"/>
        </w:rPr>
      </w:pPr>
    </w:p>
    <w:p w:rsidR="00E41CFA" w:rsidRPr="00706ACF" w:rsidRDefault="00E41CFA" w:rsidP="00E41CFA">
      <w:pPr>
        <w:pStyle w:val="BodyText"/>
        <w:rPr>
          <w:rFonts w:ascii="Arial" w:hAnsi="Arial" w:cs="Arial"/>
          <w:sz w:val="20"/>
        </w:rPr>
      </w:pPr>
      <w:r w:rsidRPr="00706ACF">
        <w:rPr>
          <w:rFonts w:ascii="Arial" w:hAnsi="Arial" w:cs="Arial"/>
          <w:sz w:val="20"/>
        </w:rPr>
        <w:t>Finally, t</w:t>
      </w:r>
      <w:r w:rsidR="00660536" w:rsidRPr="00706ACF">
        <w:rPr>
          <w:rFonts w:ascii="Arial" w:hAnsi="Arial" w:cs="Arial"/>
          <w:sz w:val="20"/>
        </w:rPr>
        <w:t>he Objectives of this project are</w:t>
      </w:r>
      <w:r w:rsidRPr="00706ACF">
        <w:rPr>
          <w:rFonts w:ascii="Arial" w:hAnsi="Arial" w:cs="Arial"/>
          <w:sz w:val="20"/>
        </w:rPr>
        <w:t xml:space="preserve"> also </w:t>
      </w:r>
      <w:r w:rsidR="00660536" w:rsidRPr="00706ACF">
        <w:rPr>
          <w:rFonts w:ascii="Arial" w:hAnsi="Arial" w:cs="Arial"/>
          <w:sz w:val="20"/>
        </w:rPr>
        <w:t xml:space="preserve">in line </w:t>
      </w:r>
      <w:r w:rsidRPr="00706ACF">
        <w:rPr>
          <w:rFonts w:ascii="Arial" w:hAnsi="Arial" w:cs="Arial"/>
          <w:sz w:val="20"/>
        </w:rPr>
        <w:t xml:space="preserve">with </w:t>
      </w:r>
      <w:r w:rsidR="00660536" w:rsidRPr="00706ACF">
        <w:rPr>
          <w:rFonts w:ascii="Arial" w:hAnsi="Arial" w:cs="Arial"/>
          <w:sz w:val="20"/>
        </w:rPr>
        <w:t>the Social Action Plan’s main objectives</w:t>
      </w:r>
      <w:r w:rsidRPr="00706ACF">
        <w:rPr>
          <w:rFonts w:ascii="Arial" w:hAnsi="Arial" w:cs="Arial"/>
          <w:sz w:val="20"/>
        </w:rPr>
        <w:t xml:space="preserve"> i.e.</w:t>
      </w:r>
      <w:r w:rsidR="00660536" w:rsidRPr="00706ACF">
        <w:rPr>
          <w:rFonts w:ascii="Arial" w:hAnsi="Arial" w:cs="Arial"/>
          <w:sz w:val="20"/>
        </w:rPr>
        <w:t xml:space="preserve">: </w:t>
      </w:r>
    </w:p>
    <w:p w:rsidR="00660536" w:rsidRPr="00706ACF" w:rsidRDefault="00660536" w:rsidP="00E41CFA">
      <w:pPr>
        <w:pStyle w:val="BodyText"/>
        <w:ind w:left="810"/>
        <w:rPr>
          <w:rFonts w:ascii="Arial" w:hAnsi="Arial" w:cs="Arial"/>
          <w:sz w:val="20"/>
        </w:rPr>
      </w:pPr>
      <w:r w:rsidRPr="00706ACF">
        <w:rPr>
          <w:rFonts w:ascii="Arial" w:hAnsi="Arial" w:cs="Arial"/>
          <w:sz w:val="20"/>
        </w:rPr>
        <w:t xml:space="preserve">(i) alleviate poverty and improve living standards; </w:t>
      </w:r>
    </w:p>
    <w:p w:rsidR="00660536" w:rsidRPr="00706ACF" w:rsidRDefault="00660536" w:rsidP="00E41CFA">
      <w:pPr>
        <w:pStyle w:val="BodyText"/>
        <w:ind w:left="810"/>
        <w:rPr>
          <w:rFonts w:ascii="Arial" w:hAnsi="Arial" w:cs="Arial"/>
          <w:sz w:val="20"/>
        </w:rPr>
      </w:pPr>
      <w:r w:rsidRPr="00706ACF">
        <w:rPr>
          <w:rFonts w:ascii="Arial" w:hAnsi="Arial" w:cs="Arial"/>
          <w:sz w:val="20"/>
        </w:rPr>
        <w:t xml:space="preserve">(ii) improve the role of NGOs in development; and </w:t>
      </w:r>
    </w:p>
    <w:p w:rsidR="00660536" w:rsidRPr="00706ACF" w:rsidRDefault="00660536" w:rsidP="00E41CFA">
      <w:pPr>
        <w:pStyle w:val="BodyText"/>
        <w:ind w:left="810"/>
        <w:rPr>
          <w:rFonts w:ascii="Arial" w:hAnsi="Arial" w:cs="Arial"/>
          <w:sz w:val="20"/>
        </w:rPr>
      </w:pPr>
      <w:r w:rsidRPr="00706ACF">
        <w:rPr>
          <w:rFonts w:ascii="Arial" w:hAnsi="Arial" w:cs="Arial"/>
          <w:sz w:val="20"/>
        </w:rPr>
        <w:t>(iii) encourage investment and other job-creating activities in the more deprived areas.</w:t>
      </w:r>
    </w:p>
    <w:p w:rsidR="00FC541A" w:rsidRPr="00706ACF" w:rsidRDefault="00FC541A" w:rsidP="00E41CFA">
      <w:pPr>
        <w:ind w:left="810"/>
        <w:jc w:val="both"/>
        <w:rPr>
          <w:rFonts w:ascii="Arial" w:hAnsi="Arial" w:cs="Arial"/>
          <w:bCs/>
          <w:sz w:val="20"/>
          <w:szCs w:val="22"/>
          <w:lang w:val="en-GB"/>
        </w:rPr>
      </w:pPr>
    </w:p>
    <w:p w:rsidR="00FC541A" w:rsidRDefault="00FC541A">
      <w:pPr>
        <w:jc w:val="both"/>
        <w:rPr>
          <w:rFonts w:ascii="Arial" w:hAnsi="Arial" w:cs="Arial"/>
          <w:bCs/>
          <w:sz w:val="20"/>
          <w:szCs w:val="22"/>
        </w:rPr>
      </w:pPr>
    </w:p>
    <w:p w:rsidR="00361C9E" w:rsidRDefault="00361C9E">
      <w:pPr>
        <w:jc w:val="both"/>
        <w:rPr>
          <w:rFonts w:ascii="Arial" w:hAnsi="Arial" w:cs="Arial"/>
          <w:bCs/>
          <w:sz w:val="20"/>
          <w:szCs w:val="22"/>
        </w:rPr>
      </w:pPr>
    </w:p>
    <w:p w:rsidR="00361C9E" w:rsidRPr="00706ACF" w:rsidRDefault="00361C9E">
      <w:pPr>
        <w:jc w:val="both"/>
        <w:rPr>
          <w:rFonts w:ascii="Arial" w:hAnsi="Arial" w:cs="Arial"/>
          <w:bCs/>
          <w:sz w:val="20"/>
          <w:szCs w:val="22"/>
        </w:rPr>
      </w:pPr>
    </w:p>
    <w:p w:rsidR="00FC541A" w:rsidRPr="00706ACF" w:rsidRDefault="00FC541A">
      <w:pPr>
        <w:jc w:val="both"/>
        <w:rPr>
          <w:rFonts w:ascii="Arial" w:hAnsi="Arial" w:cs="Arial"/>
          <w:b/>
          <w:sz w:val="20"/>
          <w:szCs w:val="22"/>
        </w:rPr>
      </w:pPr>
      <w:r w:rsidRPr="00706ACF">
        <w:rPr>
          <w:rFonts w:ascii="Arial" w:hAnsi="Arial" w:cs="Arial"/>
          <w:b/>
          <w:sz w:val="20"/>
          <w:szCs w:val="22"/>
        </w:rPr>
        <w:t>Project Implementation Partners:</w:t>
      </w:r>
    </w:p>
    <w:p w:rsidR="00FC541A" w:rsidRPr="00706ACF" w:rsidRDefault="00FC541A">
      <w:pPr>
        <w:jc w:val="both"/>
        <w:rPr>
          <w:rFonts w:ascii="Arial" w:hAnsi="Arial" w:cs="Arial"/>
          <w:bCs/>
          <w:sz w:val="20"/>
          <w:szCs w:val="22"/>
        </w:rPr>
      </w:pPr>
    </w:p>
    <w:p w:rsidR="00FC541A" w:rsidRPr="00706ACF" w:rsidRDefault="00FC541A" w:rsidP="00EF74F7">
      <w:pPr>
        <w:jc w:val="both"/>
        <w:rPr>
          <w:rFonts w:ascii="Arial" w:hAnsi="Arial" w:cs="Arial"/>
          <w:bCs/>
          <w:sz w:val="20"/>
          <w:szCs w:val="22"/>
        </w:rPr>
      </w:pPr>
      <w:r w:rsidRPr="00706ACF">
        <w:rPr>
          <w:rFonts w:ascii="Arial" w:hAnsi="Arial" w:cs="Arial"/>
          <w:bCs/>
          <w:sz w:val="20"/>
          <w:szCs w:val="22"/>
        </w:rPr>
        <w:t xml:space="preserve">International Partners: </w:t>
      </w:r>
      <w:r w:rsidRPr="00706ACF">
        <w:rPr>
          <w:rFonts w:ascii="Arial" w:hAnsi="Arial" w:cs="Arial"/>
          <w:bCs/>
          <w:sz w:val="20"/>
          <w:szCs w:val="22"/>
        </w:rPr>
        <w:tab/>
      </w:r>
      <w:r w:rsidR="008676EB" w:rsidRPr="00706ACF">
        <w:rPr>
          <w:rFonts w:ascii="Arial" w:hAnsi="Arial" w:cs="Arial"/>
          <w:bCs/>
          <w:sz w:val="20"/>
          <w:szCs w:val="22"/>
        </w:rPr>
        <w:t>UNDP</w:t>
      </w:r>
    </w:p>
    <w:p w:rsidR="00EF74F7" w:rsidRPr="00706ACF" w:rsidRDefault="00FC541A" w:rsidP="00EF74F7">
      <w:pPr>
        <w:jc w:val="both"/>
        <w:rPr>
          <w:rFonts w:ascii="Arial" w:hAnsi="Arial" w:cs="Arial"/>
          <w:bCs/>
          <w:sz w:val="20"/>
          <w:szCs w:val="22"/>
        </w:rPr>
      </w:pPr>
      <w:r w:rsidRPr="00706ACF">
        <w:rPr>
          <w:rFonts w:ascii="Arial" w:hAnsi="Arial" w:cs="Arial"/>
          <w:bCs/>
          <w:sz w:val="20"/>
          <w:szCs w:val="22"/>
        </w:rPr>
        <w:t xml:space="preserve">National Partners: </w:t>
      </w:r>
      <w:r w:rsidRPr="00706ACF">
        <w:rPr>
          <w:rFonts w:ascii="Arial" w:hAnsi="Arial" w:cs="Arial"/>
          <w:bCs/>
          <w:sz w:val="20"/>
          <w:szCs w:val="22"/>
        </w:rPr>
        <w:tab/>
      </w:r>
      <w:r w:rsidR="008676EB" w:rsidRPr="00706ACF">
        <w:rPr>
          <w:rFonts w:ascii="Arial" w:hAnsi="Arial" w:cs="Arial"/>
          <w:bCs/>
          <w:sz w:val="20"/>
          <w:szCs w:val="22"/>
        </w:rPr>
        <w:t>Hariri Foundation for Sustainable Human Development</w:t>
      </w:r>
    </w:p>
    <w:p w:rsidR="00FC541A" w:rsidRPr="00706ACF" w:rsidRDefault="00FC541A">
      <w:pPr>
        <w:jc w:val="both"/>
        <w:rPr>
          <w:rFonts w:ascii="Arial" w:hAnsi="Arial" w:cs="Arial"/>
          <w:b/>
          <w:sz w:val="20"/>
          <w:szCs w:val="22"/>
        </w:rPr>
      </w:pPr>
    </w:p>
    <w:p w:rsidR="00FC541A" w:rsidRDefault="00FC541A">
      <w:pPr>
        <w:jc w:val="both"/>
        <w:rPr>
          <w:rFonts w:ascii="Arial" w:hAnsi="Arial" w:cs="Arial"/>
          <w:b/>
          <w:sz w:val="20"/>
          <w:szCs w:val="22"/>
        </w:rPr>
      </w:pPr>
    </w:p>
    <w:p w:rsidR="00361C9E" w:rsidRDefault="00361C9E">
      <w:pPr>
        <w:jc w:val="both"/>
        <w:rPr>
          <w:rFonts w:ascii="Arial" w:hAnsi="Arial" w:cs="Arial"/>
          <w:b/>
          <w:sz w:val="20"/>
          <w:szCs w:val="22"/>
        </w:rPr>
      </w:pPr>
    </w:p>
    <w:p w:rsidR="00361C9E" w:rsidRDefault="00361C9E">
      <w:pPr>
        <w:jc w:val="both"/>
        <w:rPr>
          <w:rFonts w:ascii="Arial" w:hAnsi="Arial" w:cs="Arial"/>
          <w:b/>
          <w:sz w:val="20"/>
          <w:szCs w:val="22"/>
        </w:rPr>
      </w:pPr>
    </w:p>
    <w:p w:rsidR="00361C9E" w:rsidRDefault="00361C9E">
      <w:pPr>
        <w:jc w:val="both"/>
        <w:rPr>
          <w:rFonts w:ascii="Arial" w:hAnsi="Arial" w:cs="Arial"/>
          <w:b/>
          <w:sz w:val="20"/>
          <w:szCs w:val="22"/>
        </w:rPr>
      </w:pPr>
    </w:p>
    <w:p w:rsidR="00361C9E" w:rsidRDefault="00361C9E">
      <w:pPr>
        <w:jc w:val="both"/>
        <w:rPr>
          <w:rFonts w:ascii="Arial" w:hAnsi="Arial" w:cs="Arial"/>
          <w:b/>
          <w:sz w:val="20"/>
          <w:szCs w:val="22"/>
        </w:rPr>
      </w:pPr>
    </w:p>
    <w:p w:rsidR="00361C9E" w:rsidRDefault="00361C9E">
      <w:pPr>
        <w:jc w:val="both"/>
        <w:rPr>
          <w:rFonts w:ascii="Arial" w:hAnsi="Arial" w:cs="Arial"/>
          <w:b/>
          <w:sz w:val="20"/>
          <w:szCs w:val="22"/>
        </w:rPr>
      </w:pPr>
    </w:p>
    <w:p w:rsidR="00361C9E" w:rsidRDefault="00361C9E">
      <w:pPr>
        <w:jc w:val="both"/>
        <w:rPr>
          <w:rFonts w:ascii="Arial" w:hAnsi="Arial" w:cs="Arial"/>
          <w:b/>
          <w:sz w:val="20"/>
          <w:szCs w:val="22"/>
        </w:rPr>
      </w:pPr>
    </w:p>
    <w:p w:rsidR="00361C9E" w:rsidRPr="00706ACF" w:rsidRDefault="00361C9E">
      <w:pPr>
        <w:jc w:val="both"/>
        <w:rPr>
          <w:rFonts w:ascii="Arial" w:hAnsi="Arial" w:cs="Arial"/>
          <w:b/>
          <w:sz w:val="20"/>
          <w:szCs w:val="22"/>
        </w:rPr>
      </w:pPr>
    </w:p>
    <w:p w:rsidR="00FC541A" w:rsidRPr="00706ACF" w:rsidRDefault="00FC541A">
      <w:pPr>
        <w:jc w:val="both"/>
        <w:rPr>
          <w:rFonts w:ascii="Arial" w:hAnsi="Arial" w:cs="Arial"/>
          <w:b/>
          <w:sz w:val="20"/>
          <w:szCs w:val="22"/>
        </w:rPr>
      </w:pPr>
    </w:p>
    <w:tbl>
      <w:tblPr>
        <w:tblW w:w="5000" w:type="pct"/>
        <w:shd w:val="clear" w:color="auto" w:fill="CCCCCC"/>
        <w:tblLook w:val="0000"/>
      </w:tblPr>
      <w:tblGrid>
        <w:gridCol w:w="9301"/>
      </w:tblGrid>
      <w:tr w:rsidR="00FC541A" w:rsidRPr="00706ACF">
        <w:trPr>
          <w:trHeight w:val="454"/>
        </w:trPr>
        <w:tc>
          <w:tcPr>
            <w:tcW w:w="5000" w:type="pct"/>
            <w:shd w:val="clear" w:color="auto" w:fill="CCCCCC"/>
            <w:vAlign w:val="center"/>
          </w:tcPr>
          <w:p w:rsidR="00FC541A" w:rsidRPr="00706ACF" w:rsidRDefault="00FC541A">
            <w:pPr>
              <w:pStyle w:val="Heading1"/>
              <w:rPr>
                <w:szCs w:val="24"/>
                <w:lang w:val="en-GB" w:bidi="ar-SA"/>
              </w:rPr>
            </w:pPr>
            <w:r w:rsidRPr="00706ACF">
              <w:rPr>
                <w:szCs w:val="24"/>
                <w:lang w:val="en-GB" w:bidi="ar-SA"/>
              </w:rPr>
              <w:t>II. RESOURCES</w:t>
            </w:r>
          </w:p>
        </w:tc>
      </w:tr>
    </w:tbl>
    <w:p w:rsidR="00FC541A" w:rsidRDefault="00FC541A">
      <w:pPr>
        <w:jc w:val="both"/>
        <w:rPr>
          <w:rFonts w:ascii="Arial" w:hAnsi="Arial" w:cs="Arial"/>
          <w:b/>
          <w:sz w:val="20"/>
          <w:szCs w:val="22"/>
        </w:rPr>
      </w:pPr>
    </w:p>
    <w:p w:rsidR="00361C9E" w:rsidRDefault="00361C9E">
      <w:pPr>
        <w:jc w:val="both"/>
        <w:rPr>
          <w:rFonts w:ascii="Arial" w:hAnsi="Arial" w:cs="Arial"/>
          <w:b/>
          <w:sz w:val="20"/>
          <w:szCs w:val="22"/>
        </w:rPr>
      </w:pPr>
    </w:p>
    <w:tbl>
      <w:tblPr>
        <w:tblW w:w="9848" w:type="dxa"/>
        <w:tblInd w:w="108" w:type="dxa"/>
        <w:tblLook w:val="04A0"/>
      </w:tblPr>
      <w:tblGrid>
        <w:gridCol w:w="3020"/>
        <w:gridCol w:w="1466"/>
        <w:gridCol w:w="1570"/>
        <w:gridCol w:w="2056"/>
        <w:gridCol w:w="1736"/>
      </w:tblGrid>
      <w:tr w:rsidR="00361C9E" w:rsidRPr="00361C9E" w:rsidTr="00361C9E">
        <w:trPr>
          <w:trHeight w:val="360"/>
        </w:trPr>
        <w:tc>
          <w:tcPr>
            <w:tcW w:w="3020" w:type="dxa"/>
            <w:tcBorders>
              <w:top w:val="nil"/>
              <w:left w:val="nil"/>
              <w:bottom w:val="nil"/>
              <w:right w:val="nil"/>
            </w:tcBorders>
            <w:shd w:val="clear" w:color="auto" w:fill="auto"/>
            <w:noWrap/>
            <w:vAlign w:val="bottom"/>
            <w:hideMark/>
          </w:tcPr>
          <w:p w:rsidR="00361C9E" w:rsidRPr="00361C9E" w:rsidRDefault="00361C9E" w:rsidP="00361C9E">
            <w:pPr>
              <w:rPr>
                <w:color w:val="000000"/>
                <w:lang w:bidi="ar-SA"/>
              </w:rPr>
            </w:pPr>
          </w:p>
        </w:tc>
        <w:tc>
          <w:tcPr>
            <w:tcW w:w="3036" w:type="dxa"/>
            <w:gridSpan w:val="2"/>
            <w:tcBorders>
              <w:top w:val="nil"/>
              <w:left w:val="nil"/>
              <w:bottom w:val="single" w:sz="8" w:space="0" w:color="auto"/>
              <w:right w:val="nil"/>
            </w:tcBorders>
            <w:shd w:val="clear" w:color="auto" w:fill="auto"/>
            <w:noWrap/>
            <w:vAlign w:val="bottom"/>
            <w:hideMark/>
          </w:tcPr>
          <w:p w:rsidR="00361C9E" w:rsidRPr="00361C9E" w:rsidRDefault="00361C9E" w:rsidP="00361C9E">
            <w:pPr>
              <w:jc w:val="center"/>
              <w:rPr>
                <w:rFonts w:ascii="Calibri" w:hAnsi="Calibri"/>
                <w:b/>
                <w:bCs/>
                <w:i/>
                <w:iCs/>
                <w:color w:val="000000"/>
                <w:sz w:val="22"/>
                <w:szCs w:val="22"/>
                <w:lang w:bidi="ar-SA"/>
              </w:rPr>
            </w:pPr>
            <w:r w:rsidRPr="00361C9E">
              <w:rPr>
                <w:rFonts w:ascii="Calibri" w:hAnsi="Calibri"/>
                <w:b/>
                <w:bCs/>
                <w:i/>
                <w:iCs/>
                <w:color w:val="000000"/>
                <w:sz w:val="22"/>
                <w:szCs w:val="22"/>
                <w:lang w:bidi="ar-SA"/>
              </w:rPr>
              <w:t>As of December 31</w:t>
            </w:r>
            <w:r w:rsidRPr="00361C9E">
              <w:rPr>
                <w:rFonts w:ascii="Calibri" w:hAnsi="Calibri"/>
                <w:b/>
                <w:bCs/>
                <w:i/>
                <w:iCs/>
                <w:color w:val="000000"/>
                <w:sz w:val="22"/>
                <w:szCs w:val="22"/>
                <w:vertAlign w:val="superscript"/>
                <w:lang w:bidi="ar-SA"/>
              </w:rPr>
              <w:t>st</w:t>
            </w:r>
            <w:r w:rsidRPr="00361C9E">
              <w:rPr>
                <w:rFonts w:ascii="Calibri" w:hAnsi="Calibri"/>
                <w:b/>
                <w:bCs/>
                <w:i/>
                <w:iCs/>
                <w:color w:val="000000"/>
                <w:sz w:val="22"/>
                <w:szCs w:val="22"/>
                <w:lang w:bidi="ar-SA"/>
              </w:rPr>
              <w:t>, 2008</w:t>
            </w:r>
          </w:p>
        </w:tc>
        <w:tc>
          <w:tcPr>
            <w:tcW w:w="2056" w:type="dxa"/>
            <w:tcBorders>
              <w:top w:val="nil"/>
              <w:left w:val="nil"/>
              <w:bottom w:val="single" w:sz="8" w:space="0" w:color="auto"/>
              <w:right w:val="nil"/>
            </w:tcBorders>
            <w:shd w:val="clear" w:color="auto" w:fill="auto"/>
            <w:noWrap/>
            <w:vAlign w:val="center"/>
            <w:hideMark/>
          </w:tcPr>
          <w:p w:rsidR="00361C9E" w:rsidRPr="00361C9E" w:rsidRDefault="00361C9E" w:rsidP="00361C9E">
            <w:pPr>
              <w:jc w:val="center"/>
              <w:rPr>
                <w:rFonts w:ascii="Calibri" w:hAnsi="Calibri"/>
                <w:b/>
                <w:bCs/>
                <w:i/>
                <w:iCs/>
                <w:color w:val="000000"/>
                <w:sz w:val="22"/>
                <w:szCs w:val="22"/>
                <w:lang w:bidi="ar-SA"/>
              </w:rPr>
            </w:pPr>
            <w:r w:rsidRPr="00361C9E">
              <w:rPr>
                <w:rFonts w:ascii="Calibri" w:hAnsi="Calibri"/>
                <w:b/>
                <w:bCs/>
                <w:i/>
                <w:iCs/>
                <w:color w:val="000000"/>
                <w:sz w:val="22"/>
                <w:szCs w:val="22"/>
                <w:lang w:bidi="ar-SA"/>
              </w:rPr>
              <w:t>As of March 31</w:t>
            </w:r>
            <w:r w:rsidRPr="00361C9E">
              <w:rPr>
                <w:rFonts w:ascii="Calibri" w:hAnsi="Calibri"/>
                <w:b/>
                <w:bCs/>
                <w:i/>
                <w:iCs/>
                <w:color w:val="000000"/>
                <w:sz w:val="22"/>
                <w:szCs w:val="22"/>
                <w:vertAlign w:val="superscript"/>
                <w:lang w:bidi="ar-SA"/>
              </w:rPr>
              <w:t>st</w:t>
            </w:r>
            <w:r w:rsidRPr="00361C9E">
              <w:rPr>
                <w:rFonts w:ascii="Calibri" w:hAnsi="Calibri"/>
                <w:b/>
                <w:bCs/>
                <w:i/>
                <w:iCs/>
                <w:color w:val="000000"/>
                <w:sz w:val="22"/>
                <w:szCs w:val="22"/>
                <w:lang w:bidi="ar-SA"/>
              </w:rPr>
              <w:t>, 2009</w:t>
            </w:r>
          </w:p>
        </w:tc>
        <w:tc>
          <w:tcPr>
            <w:tcW w:w="1736" w:type="dxa"/>
            <w:tcBorders>
              <w:top w:val="nil"/>
              <w:left w:val="nil"/>
              <w:bottom w:val="single" w:sz="8" w:space="0" w:color="auto"/>
              <w:right w:val="nil"/>
            </w:tcBorders>
            <w:shd w:val="clear" w:color="auto" w:fill="auto"/>
            <w:noWrap/>
            <w:vAlign w:val="center"/>
            <w:hideMark/>
          </w:tcPr>
          <w:p w:rsidR="00361C9E" w:rsidRPr="00361C9E" w:rsidRDefault="00361C9E" w:rsidP="00361C9E">
            <w:pPr>
              <w:jc w:val="center"/>
              <w:rPr>
                <w:rFonts w:ascii="Calibri" w:hAnsi="Calibri"/>
                <w:b/>
                <w:bCs/>
                <w:i/>
                <w:iCs/>
                <w:color w:val="000000"/>
                <w:sz w:val="22"/>
                <w:szCs w:val="22"/>
                <w:lang w:bidi="ar-SA"/>
              </w:rPr>
            </w:pPr>
            <w:r w:rsidRPr="00361C9E">
              <w:rPr>
                <w:rFonts w:ascii="Calibri" w:hAnsi="Calibri"/>
                <w:b/>
                <w:bCs/>
                <w:i/>
                <w:iCs/>
                <w:color w:val="000000"/>
                <w:sz w:val="22"/>
                <w:szCs w:val="22"/>
                <w:lang w:bidi="ar-SA"/>
              </w:rPr>
              <w:t>As of June 30</w:t>
            </w:r>
            <w:r w:rsidRPr="00361C9E">
              <w:rPr>
                <w:rFonts w:ascii="Calibri" w:hAnsi="Calibri"/>
                <w:b/>
                <w:bCs/>
                <w:i/>
                <w:iCs/>
                <w:color w:val="000000"/>
                <w:sz w:val="22"/>
                <w:szCs w:val="22"/>
                <w:vertAlign w:val="superscript"/>
                <w:lang w:bidi="ar-SA"/>
              </w:rPr>
              <w:t>th</w:t>
            </w:r>
            <w:r w:rsidRPr="00361C9E">
              <w:rPr>
                <w:rFonts w:ascii="Calibri" w:hAnsi="Calibri"/>
                <w:b/>
                <w:bCs/>
                <w:i/>
                <w:iCs/>
                <w:color w:val="000000"/>
                <w:sz w:val="22"/>
                <w:szCs w:val="22"/>
                <w:lang w:bidi="ar-SA"/>
              </w:rPr>
              <w:t>, 2009</w:t>
            </w:r>
          </w:p>
        </w:tc>
      </w:tr>
      <w:tr w:rsidR="00361C9E" w:rsidRPr="00361C9E" w:rsidTr="00361C9E">
        <w:trPr>
          <w:trHeight w:val="315"/>
        </w:trPr>
        <w:tc>
          <w:tcPr>
            <w:tcW w:w="3020" w:type="dxa"/>
            <w:tcBorders>
              <w:top w:val="single" w:sz="8" w:space="0" w:color="auto"/>
              <w:left w:val="single" w:sz="8" w:space="0" w:color="auto"/>
              <w:bottom w:val="single" w:sz="8" w:space="0" w:color="auto"/>
              <w:right w:val="single" w:sz="8" w:space="0" w:color="auto"/>
            </w:tcBorders>
            <w:shd w:val="clear" w:color="auto" w:fill="auto"/>
            <w:hideMark/>
          </w:tcPr>
          <w:p w:rsidR="00361C9E" w:rsidRPr="00361C9E" w:rsidRDefault="00361C9E" w:rsidP="00361C9E">
            <w:pPr>
              <w:rPr>
                <w:rFonts w:ascii="Arial" w:hAnsi="Arial" w:cs="Arial"/>
                <w:b/>
                <w:bCs/>
                <w:color w:val="000000"/>
                <w:sz w:val="20"/>
                <w:szCs w:val="20"/>
                <w:lang w:bidi="ar-SA"/>
              </w:rPr>
            </w:pPr>
            <w:r w:rsidRPr="00361C9E">
              <w:rPr>
                <w:rFonts w:ascii="Arial" w:hAnsi="Arial" w:cs="Arial"/>
                <w:b/>
                <w:bCs/>
                <w:color w:val="000000"/>
                <w:sz w:val="20"/>
                <w:szCs w:val="20"/>
                <w:lang w:bidi="ar-SA"/>
              </w:rPr>
              <w:t>Total budget approved</w:t>
            </w:r>
          </w:p>
        </w:tc>
        <w:tc>
          <w:tcPr>
            <w:tcW w:w="3036" w:type="dxa"/>
            <w:gridSpan w:val="2"/>
            <w:tcBorders>
              <w:top w:val="single" w:sz="8" w:space="0" w:color="auto"/>
              <w:left w:val="nil"/>
              <w:bottom w:val="nil"/>
              <w:right w:val="nil"/>
            </w:tcBorders>
            <w:shd w:val="clear" w:color="auto" w:fill="auto"/>
            <w:hideMark/>
          </w:tcPr>
          <w:p w:rsidR="00361C9E" w:rsidRPr="00361C9E" w:rsidRDefault="00361C9E" w:rsidP="00361C9E">
            <w:pPr>
              <w:jc w:val="center"/>
              <w:rPr>
                <w:rFonts w:ascii="Arial" w:hAnsi="Arial" w:cs="Arial"/>
                <w:color w:val="000000"/>
                <w:sz w:val="22"/>
                <w:szCs w:val="22"/>
                <w:lang w:bidi="ar-SA"/>
              </w:rPr>
            </w:pPr>
            <w:r w:rsidRPr="00361C9E">
              <w:rPr>
                <w:rFonts w:ascii="Arial" w:hAnsi="Arial" w:cs="Arial"/>
                <w:color w:val="000000"/>
                <w:sz w:val="22"/>
                <w:szCs w:val="22"/>
                <w:lang w:bidi="ar-SA"/>
              </w:rPr>
              <w:t>$996,919.00</w:t>
            </w:r>
          </w:p>
        </w:tc>
        <w:tc>
          <w:tcPr>
            <w:tcW w:w="2056" w:type="dxa"/>
            <w:tcBorders>
              <w:top w:val="nil"/>
              <w:left w:val="single" w:sz="8" w:space="0" w:color="auto"/>
              <w:bottom w:val="single" w:sz="8" w:space="0" w:color="auto"/>
              <w:right w:val="single" w:sz="8" w:space="0" w:color="auto"/>
            </w:tcBorders>
            <w:shd w:val="clear" w:color="auto" w:fill="auto"/>
            <w:vAlign w:val="center"/>
            <w:hideMark/>
          </w:tcPr>
          <w:p w:rsidR="00361C9E" w:rsidRPr="00361C9E" w:rsidRDefault="00361C9E" w:rsidP="00361C9E">
            <w:pPr>
              <w:jc w:val="center"/>
              <w:rPr>
                <w:rFonts w:ascii="Arial" w:hAnsi="Arial" w:cs="Arial"/>
                <w:color w:val="000000"/>
                <w:sz w:val="22"/>
                <w:szCs w:val="22"/>
                <w:lang w:bidi="ar-SA"/>
              </w:rPr>
            </w:pPr>
            <w:r w:rsidRPr="00361C9E">
              <w:rPr>
                <w:rFonts w:ascii="Arial" w:hAnsi="Arial" w:cs="Arial"/>
                <w:color w:val="000000"/>
                <w:sz w:val="22"/>
                <w:szCs w:val="22"/>
                <w:lang w:bidi="ar-SA"/>
              </w:rPr>
              <w:t>$996,919.00</w:t>
            </w:r>
          </w:p>
        </w:tc>
        <w:tc>
          <w:tcPr>
            <w:tcW w:w="1736" w:type="dxa"/>
            <w:tcBorders>
              <w:top w:val="nil"/>
              <w:left w:val="nil"/>
              <w:bottom w:val="single" w:sz="8" w:space="0" w:color="auto"/>
              <w:right w:val="single" w:sz="8" w:space="0" w:color="auto"/>
            </w:tcBorders>
            <w:shd w:val="clear" w:color="auto" w:fill="auto"/>
            <w:vAlign w:val="center"/>
            <w:hideMark/>
          </w:tcPr>
          <w:p w:rsidR="00361C9E" w:rsidRPr="00361C9E" w:rsidRDefault="00361C9E" w:rsidP="00361C9E">
            <w:pPr>
              <w:jc w:val="center"/>
              <w:rPr>
                <w:rFonts w:ascii="Arial" w:hAnsi="Arial" w:cs="Arial"/>
                <w:color w:val="000000"/>
                <w:sz w:val="22"/>
                <w:szCs w:val="22"/>
                <w:lang w:bidi="ar-SA"/>
              </w:rPr>
            </w:pPr>
            <w:r w:rsidRPr="00361C9E">
              <w:rPr>
                <w:rFonts w:ascii="Arial" w:hAnsi="Arial" w:cs="Arial"/>
                <w:color w:val="000000"/>
                <w:sz w:val="22"/>
                <w:szCs w:val="22"/>
                <w:lang w:bidi="ar-SA"/>
              </w:rPr>
              <w:t>$996,919.00</w:t>
            </w:r>
          </w:p>
        </w:tc>
      </w:tr>
      <w:tr w:rsidR="00361C9E" w:rsidRPr="00361C9E" w:rsidTr="00361C9E">
        <w:trPr>
          <w:trHeight w:val="315"/>
        </w:trPr>
        <w:tc>
          <w:tcPr>
            <w:tcW w:w="3020" w:type="dxa"/>
            <w:tcBorders>
              <w:top w:val="nil"/>
              <w:left w:val="single" w:sz="8" w:space="0" w:color="auto"/>
              <w:bottom w:val="single" w:sz="8" w:space="0" w:color="auto"/>
              <w:right w:val="single" w:sz="8" w:space="0" w:color="auto"/>
            </w:tcBorders>
            <w:shd w:val="clear" w:color="auto" w:fill="auto"/>
            <w:hideMark/>
          </w:tcPr>
          <w:p w:rsidR="00361C9E" w:rsidRPr="00361C9E" w:rsidRDefault="00361C9E" w:rsidP="00361C9E">
            <w:pPr>
              <w:rPr>
                <w:rFonts w:ascii="Arial" w:hAnsi="Arial" w:cs="Arial"/>
                <w:b/>
                <w:bCs/>
                <w:color w:val="000000"/>
                <w:sz w:val="20"/>
                <w:szCs w:val="20"/>
                <w:lang w:bidi="ar-SA"/>
              </w:rPr>
            </w:pPr>
            <w:r w:rsidRPr="00361C9E">
              <w:rPr>
                <w:rFonts w:ascii="Arial" w:hAnsi="Arial" w:cs="Arial"/>
                <w:b/>
                <w:bCs/>
                <w:color w:val="000000"/>
                <w:sz w:val="20"/>
                <w:szCs w:val="20"/>
                <w:lang w:bidi="ar-SA"/>
              </w:rPr>
              <w:t xml:space="preserve">Disbursements </w:t>
            </w:r>
          </w:p>
        </w:tc>
        <w:tc>
          <w:tcPr>
            <w:tcW w:w="3036" w:type="dxa"/>
            <w:gridSpan w:val="2"/>
            <w:tcBorders>
              <w:top w:val="single" w:sz="8" w:space="0" w:color="auto"/>
              <w:left w:val="nil"/>
              <w:bottom w:val="single" w:sz="8" w:space="0" w:color="auto"/>
              <w:right w:val="nil"/>
            </w:tcBorders>
            <w:shd w:val="clear" w:color="auto" w:fill="auto"/>
            <w:hideMark/>
          </w:tcPr>
          <w:p w:rsidR="00361C9E" w:rsidRPr="00361C9E" w:rsidRDefault="00361C9E" w:rsidP="00361C9E">
            <w:pPr>
              <w:jc w:val="center"/>
              <w:rPr>
                <w:rFonts w:ascii="Arial" w:hAnsi="Arial" w:cs="Arial"/>
                <w:color w:val="000000"/>
                <w:sz w:val="22"/>
                <w:szCs w:val="22"/>
                <w:lang w:bidi="ar-SA"/>
              </w:rPr>
            </w:pPr>
            <w:r w:rsidRPr="00361C9E">
              <w:rPr>
                <w:rFonts w:ascii="Arial" w:hAnsi="Arial" w:cs="Arial"/>
                <w:color w:val="000000"/>
                <w:sz w:val="22"/>
                <w:szCs w:val="22"/>
                <w:lang w:bidi="ar-SA"/>
              </w:rPr>
              <w:t>$113,386.83</w:t>
            </w:r>
          </w:p>
        </w:tc>
        <w:tc>
          <w:tcPr>
            <w:tcW w:w="2056" w:type="dxa"/>
            <w:tcBorders>
              <w:top w:val="nil"/>
              <w:left w:val="single" w:sz="8" w:space="0" w:color="auto"/>
              <w:bottom w:val="single" w:sz="8" w:space="0" w:color="auto"/>
              <w:right w:val="single" w:sz="8" w:space="0" w:color="auto"/>
            </w:tcBorders>
            <w:shd w:val="clear" w:color="auto" w:fill="auto"/>
            <w:vAlign w:val="center"/>
            <w:hideMark/>
          </w:tcPr>
          <w:p w:rsidR="00361C9E" w:rsidRPr="00361C9E" w:rsidRDefault="00361C9E" w:rsidP="00361C9E">
            <w:pPr>
              <w:jc w:val="center"/>
              <w:rPr>
                <w:rFonts w:ascii="Arial" w:hAnsi="Arial" w:cs="Arial"/>
                <w:color w:val="000000"/>
                <w:sz w:val="22"/>
                <w:szCs w:val="22"/>
                <w:lang w:bidi="ar-SA"/>
              </w:rPr>
            </w:pPr>
            <w:r w:rsidRPr="00361C9E">
              <w:rPr>
                <w:rFonts w:ascii="Arial" w:hAnsi="Arial" w:cs="Arial"/>
                <w:color w:val="000000"/>
                <w:sz w:val="22"/>
                <w:szCs w:val="22"/>
                <w:lang w:bidi="ar-SA"/>
              </w:rPr>
              <w:t>$113,386.83</w:t>
            </w:r>
          </w:p>
        </w:tc>
        <w:tc>
          <w:tcPr>
            <w:tcW w:w="1736" w:type="dxa"/>
            <w:tcBorders>
              <w:top w:val="nil"/>
              <w:left w:val="nil"/>
              <w:bottom w:val="single" w:sz="8" w:space="0" w:color="auto"/>
              <w:right w:val="single" w:sz="8" w:space="0" w:color="auto"/>
            </w:tcBorders>
            <w:shd w:val="clear" w:color="auto" w:fill="auto"/>
            <w:vAlign w:val="center"/>
            <w:hideMark/>
          </w:tcPr>
          <w:p w:rsidR="00361C9E" w:rsidRPr="00361C9E" w:rsidRDefault="00361C9E" w:rsidP="00361C9E">
            <w:pPr>
              <w:jc w:val="center"/>
              <w:rPr>
                <w:rFonts w:ascii="Arial" w:hAnsi="Arial" w:cs="Arial"/>
                <w:color w:val="000000"/>
                <w:sz w:val="22"/>
                <w:szCs w:val="22"/>
                <w:lang w:bidi="ar-SA"/>
              </w:rPr>
            </w:pPr>
            <w:r w:rsidRPr="00361C9E">
              <w:rPr>
                <w:rFonts w:ascii="Arial" w:hAnsi="Arial" w:cs="Arial"/>
                <w:color w:val="000000"/>
                <w:sz w:val="22"/>
                <w:szCs w:val="22"/>
                <w:lang w:bidi="ar-SA"/>
              </w:rPr>
              <w:t>$0.00</w:t>
            </w:r>
          </w:p>
        </w:tc>
      </w:tr>
      <w:tr w:rsidR="00361C9E" w:rsidRPr="00361C9E" w:rsidTr="00361C9E">
        <w:trPr>
          <w:trHeight w:val="285"/>
        </w:trPr>
        <w:tc>
          <w:tcPr>
            <w:tcW w:w="3020" w:type="dxa"/>
            <w:tcBorders>
              <w:top w:val="nil"/>
              <w:left w:val="single" w:sz="8" w:space="0" w:color="auto"/>
              <w:bottom w:val="single" w:sz="8" w:space="0" w:color="auto"/>
              <w:right w:val="single" w:sz="8" w:space="0" w:color="auto"/>
            </w:tcBorders>
            <w:shd w:val="clear" w:color="auto" w:fill="auto"/>
            <w:hideMark/>
          </w:tcPr>
          <w:p w:rsidR="00361C9E" w:rsidRPr="00361C9E" w:rsidRDefault="00361C9E" w:rsidP="00361C9E">
            <w:pPr>
              <w:rPr>
                <w:rFonts w:ascii="Arial" w:hAnsi="Arial" w:cs="Arial"/>
                <w:b/>
                <w:bCs/>
                <w:color w:val="000000"/>
                <w:sz w:val="20"/>
                <w:szCs w:val="20"/>
                <w:lang w:bidi="ar-SA"/>
              </w:rPr>
            </w:pPr>
            <w:r w:rsidRPr="00361C9E">
              <w:rPr>
                <w:rFonts w:ascii="Arial" w:hAnsi="Arial" w:cs="Arial"/>
                <w:b/>
                <w:bCs/>
                <w:color w:val="000000"/>
                <w:sz w:val="20"/>
                <w:szCs w:val="20"/>
                <w:lang w:bidi="ar-SA"/>
              </w:rPr>
              <w:t xml:space="preserve">Available Balance </w:t>
            </w:r>
          </w:p>
        </w:tc>
        <w:tc>
          <w:tcPr>
            <w:tcW w:w="3036" w:type="dxa"/>
            <w:gridSpan w:val="2"/>
            <w:tcBorders>
              <w:top w:val="nil"/>
              <w:left w:val="nil"/>
              <w:bottom w:val="single" w:sz="8" w:space="0" w:color="auto"/>
              <w:right w:val="nil"/>
            </w:tcBorders>
            <w:shd w:val="clear" w:color="auto" w:fill="auto"/>
            <w:hideMark/>
          </w:tcPr>
          <w:p w:rsidR="00361C9E" w:rsidRPr="00361C9E" w:rsidRDefault="00361C9E" w:rsidP="00361C9E">
            <w:pPr>
              <w:jc w:val="center"/>
              <w:rPr>
                <w:rFonts w:ascii="Arial" w:hAnsi="Arial" w:cs="Arial"/>
                <w:color w:val="000000"/>
                <w:sz w:val="22"/>
                <w:szCs w:val="22"/>
                <w:lang w:bidi="ar-SA"/>
              </w:rPr>
            </w:pPr>
            <w:r w:rsidRPr="00361C9E">
              <w:rPr>
                <w:rFonts w:ascii="Arial" w:hAnsi="Arial" w:cs="Arial"/>
                <w:color w:val="000000"/>
                <w:sz w:val="22"/>
                <w:szCs w:val="22"/>
                <w:lang w:bidi="ar-SA"/>
              </w:rPr>
              <w:t>$883,532.17</w:t>
            </w:r>
          </w:p>
        </w:tc>
        <w:tc>
          <w:tcPr>
            <w:tcW w:w="2056" w:type="dxa"/>
            <w:tcBorders>
              <w:top w:val="nil"/>
              <w:left w:val="single" w:sz="8" w:space="0" w:color="auto"/>
              <w:bottom w:val="single" w:sz="8" w:space="0" w:color="auto"/>
              <w:right w:val="single" w:sz="8" w:space="0" w:color="auto"/>
            </w:tcBorders>
            <w:shd w:val="clear" w:color="auto" w:fill="auto"/>
            <w:vAlign w:val="center"/>
            <w:hideMark/>
          </w:tcPr>
          <w:p w:rsidR="00361C9E" w:rsidRPr="00361C9E" w:rsidRDefault="00361C9E" w:rsidP="00361C9E">
            <w:pPr>
              <w:jc w:val="center"/>
              <w:rPr>
                <w:rFonts w:ascii="Arial" w:hAnsi="Arial" w:cs="Arial"/>
                <w:color w:val="000000"/>
                <w:sz w:val="22"/>
                <w:szCs w:val="22"/>
                <w:lang w:bidi="ar-SA"/>
              </w:rPr>
            </w:pPr>
            <w:r w:rsidRPr="00361C9E">
              <w:rPr>
                <w:rFonts w:ascii="Arial" w:hAnsi="Arial" w:cs="Arial"/>
                <w:color w:val="000000"/>
                <w:sz w:val="22"/>
                <w:szCs w:val="22"/>
                <w:lang w:bidi="ar-SA"/>
              </w:rPr>
              <w:t>$883,532.17</w:t>
            </w:r>
          </w:p>
        </w:tc>
        <w:tc>
          <w:tcPr>
            <w:tcW w:w="1736" w:type="dxa"/>
            <w:tcBorders>
              <w:top w:val="nil"/>
              <w:left w:val="nil"/>
              <w:bottom w:val="single" w:sz="8" w:space="0" w:color="auto"/>
              <w:right w:val="single" w:sz="8" w:space="0" w:color="auto"/>
            </w:tcBorders>
            <w:shd w:val="clear" w:color="auto" w:fill="auto"/>
            <w:vAlign w:val="center"/>
            <w:hideMark/>
          </w:tcPr>
          <w:p w:rsidR="00361C9E" w:rsidRPr="00361C9E" w:rsidRDefault="00361C9E" w:rsidP="00361C9E">
            <w:pPr>
              <w:jc w:val="center"/>
              <w:rPr>
                <w:rFonts w:ascii="Arial" w:hAnsi="Arial" w:cs="Arial"/>
                <w:color w:val="000000"/>
                <w:sz w:val="22"/>
                <w:szCs w:val="22"/>
                <w:lang w:bidi="ar-SA"/>
              </w:rPr>
            </w:pPr>
            <w:r w:rsidRPr="00361C9E">
              <w:rPr>
                <w:rFonts w:ascii="Arial" w:hAnsi="Arial" w:cs="Arial"/>
                <w:color w:val="000000"/>
                <w:sz w:val="22"/>
                <w:szCs w:val="22"/>
                <w:lang w:bidi="ar-SA"/>
              </w:rPr>
              <w:t>$996,919.00</w:t>
            </w:r>
          </w:p>
        </w:tc>
      </w:tr>
      <w:tr w:rsidR="00364FDE" w:rsidRPr="00361C9E" w:rsidTr="004F64EA">
        <w:trPr>
          <w:trHeight w:val="315"/>
        </w:trPr>
        <w:tc>
          <w:tcPr>
            <w:tcW w:w="3020" w:type="dxa"/>
            <w:tcBorders>
              <w:top w:val="nil"/>
              <w:left w:val="single" w:sz="8" w:space="0" w:color="auto"/>
              <w:bottom w:val="single" w:sz="8" w:space="0" w:color="auto"/>
              <w:right w:val="single" w:sz="8" w:space="0" w:color="auto"/>
            </w:tcBorders>
            <w:shd w:val="clear" w:color="auto" w:fill="auto"/>
            <w:hideMark/>
          </w:tcPr>
          <w:p w:rsidR="00364FDE" w:rsidRPr="00361C9E" w:rsidRDefault="00364FDE" w:rsidP="00361C9E">
            <w:pPr>
              <w:rPr>
                <w:rFonts w:ascii="Arial" w:hAnsi="Arial" w:cs="Arial"/>
                <w:b/>
                <w:bCs/>
                <w:color w:val="000000"/>
                <w:sz w:val="20"/>
                <w:szCs w:val="20"/>
                <w:lang w:bidi="ar-SA"/>
              </w:rPr>
            </w:pPr>
            <w:r w:rsidRPr="00361C9E">
              <w:rPr>
                <w:rFonts w:ascii="Arial" w:hAnsi="Arial" w:cs="Arial"/>
                <w:b/>
                <w:bCs/>
                <w:color w:val="000000"/>
                <w:sz w:val="20"/>
                <w:szCs w:val="20"/>
                <w:lang w:bidi="ar-SA"/>
              </w:rPr>
              <w:t>Commitments for next quarter</w:t>
            </w:r>
          </w:p>
        </w:tc>
        <w:tc>
          <w:tcPr>
            <w:tcW w:w="6828" w:type="dxa"/>
            <w:gridSpan w:val="4"/>
            <w:tcBorders>
              <w:top w:val="single" w:sz="8" w:space="0" w:color="auto"/>
              <w:left w:val="nil"/>
              <w:bottom w:val="single" w:sz="8" w:space="0" w:color="auto"/>
              <w:right w:val="single" w:sz="8" w:space="0" w:color="auto"/>
            </w:tcBorders>
            <w:shd w:val="clear" w:color="auto" w:fill="auto"/>
            <w:hideMark/>
          </w:tcPr>
          <w:p w:rsidR="00364FDE" w:rsidRPr="00361C9E" w:rsidRDefault="00364FDE" w:rsidP="00361C9E">
            <w:pPr>
              <w:jc w:val="center"/>
              <w:rPr>
                <w:rFonts w:ascii="Arial" w:hAnsi="Arial" w:cs="Arial"/>
                <w:b/>
                <w:bCs/>
                <w:i/>
                <w:iCs/>
                <w:sz w:val="22"/>
                <w:szCs w:val="22"/>
                <w:lang w:bidi="ar-SA"/>
              </w:rPr>
            </w:pPr>
            <w:r w:rsidRPr="00364FDE">
              <w:rPr>
                <w:rFonts w:ascii="Arial" w:hAnsi="Arial" w:cs="Arial"/>
                <w:b/>
                <w:bCs/>
                <w:i/>
                <w:iCs/>
                <w:sz w:val="22"/>
                <w:szCs w:val="22"/>
                <w:lang w:bidi="ar-SA"/>
              </w:rPr>
              <w:t>USD 124,911</w:t>
            </w:r>
          </w:p>
        </w:tc>
      </w:tr>
      <w:tr w:rsidR="00361C9E" w:rsidRPr="00361C9E" w:rsidTr="00361C9E">
        <w:trPr>
          <w:trHeight w:val="330"/>
        </w:trPr>
        <w:tc>
          <w:tcPr>
            <w:tcW w:w="3020" w:type="dxa"/>
            <w:tcBorders>
              <w:top w:val="nil"/>
              <w:left w:val="nil"/>
              <w:bottom w:val="nil"/>
              <w:right w:val="nil"/>
            </w:tcBorders>
            <w:shd w:val="clear" w:color="auto" w:fill="auto"/>
            <w:noWrap/>
            <w:vAlign w:val="bottom"/>
            <w:hideMark/>
          </w:tcPr>
          <w:p w:rsidR="00361C9E" w:rsidRPr="00361C9E" w:rsidRDefault="00361C9E" w:rsidP="00361C9E">
            <w:pPr>
              <w:rPr>
                <w:color w:val="000000"/>
                <w:lang w:bidi="ar-SA"/>
              </w:rPr>
            </w:pPr>
          </w:p>
        </w:tc>
        <w:tc>
          <w:tcPr>
            <w:tcW w:w="1466" w:type="dxa"/>
            <w:tcBorders>
              <w:top w:val="nil"/>
              <w:left w:val="nil"/>
              <w:bottom w:val="nil"/>
              <w:right w:val="nil"/>
            </w:tcBorders>
            <w:shd w:val="clear" w:color="auto" w:fill="auto"/>
            <w:noWrap/>
            <w:vAlign w:val="bottom"/>
            <w:hideMark/>
          </w:tcPr>
          <w:p w:rsidR="00361C9E" w:rsidRPr="00361C9E" w:rsidRDefault="00361C9E" w:rsidP="00361C9E">
            <w:pPr>
              <w:rPr>
                <w:rFonts w:ascii="Calibri" w:hAnsi="Calibri"/>
                <w:color w:val="000000"/>
                <w:sz w:val="22"/>
                <w:szCs w:val="22"/>
                <w:lang w:bidi="ar-SA"/>
              </w:rPr>
            </w:pPr>
          </w:p>
        </w:tc>
        <w:tc>
          <w:tcPr>
            <w:tcW w:w="1570" w:type="dxa"/>
            <w:tcBorders>
              <w:top w:val="nil"/>
              <w:left w:val="nil"/>
              <w:bottom w:val="nil"/>
              <w:right w:val="nil"/>
            </w:tcBorders>
            <w:shd w:val="clear" w:color="auto" w:fill="auto"/>
            <w:noWrap/>
            <w:vAlign w:val="bottom"/>
            <w:hideMark/>
          </w:tcPr>
          <w:p w:rsidR="00361C9E" w:rsidRPr="00361C9E" w:rsidRDefault="00361C9E" w:rsidP="00361C9E">
            <w:pPr>
              <w:rPr>
                <w:rFonts w:ascii="Calibri" w:hAnsi="Calibri"/>
                <w:color w:val="000000"/>
                <w:sz w:val="22"/>
                <w:szCs w:val="22"/>
                <w:lang w:bidi="ar-SA"/>
              </w:rPr>
            </w:pPr>
          </w:p>
        </w:tc>
        <w:tc>
          <w:tcPr>
            <w:tcW w:w="2056" w:type="dxa"/>
            <w:tcBorders>
              <w:top w:val="nil"/>
              <w:left w:val="single" w:sz="8" w:space="0" w:color="auto"/>
              <w:bottom w:val="nil"/>
              <w:right w:val="single" w:sz="8" w:space="0" w:color="auto"/>
            </w:tcBorders>
            <w:shd w:val="clear" w:color="auto" w:fill="auto"/>
            <w:noWrap/>
            <w:vAlign w:val="center"/>
            <w:hideMark/>
          </w:tcPr>
          <w:p w:rsidR="00361C9E" w:rsidRPr="00361C9E" w:rsidRDefault="00361C9E" w:rsidP="00361C9E">
            <w:pPr>
              <w:jc w:val="center"/>
              <w:rPr>
                <w:rFonts w:ascii="Calibri" w:hAnsi="Calibri"/>
                <w:color w:val="000000"/>
                <w:sz w:val="22"/>
                <w:szCs w:val="22"/>
                <w:lang w:bidi="ar-SA"/>
              </w:rPr>
            </w:pPr>
            <w:r w:rsidRPr="00361C9E">
              <w:rPr>
                <w:rFonts w:ascii="Calibri" w:hAnsi="Calibri"/>
                <w:color w:val="000000"/>
                <w:sz w:val="22"/>
                <w:szCs w:val="22"/>
                <w:lang w:bidi="ar-SA"/>
              </w:rPr>
              <w:t> </w:t>
            </w:r>
          </w:p>
        </w:tc>
        <w:tc>
          <w:tcPr>
            <w:tcW w:w="1736" w:type="dxa"/>
            <w:tcBorders>
              <w:top w:val="nil"/>
              <w:left w:val="nil"/>
              <w:bottom w:val="nil"/>
              <w:right w:val="single" w:sz="8" w:space="0" w:color="auto"/>
            </w:tcBorders>
            <w:shd w:val="clear" w:color="auto" w:fill="auto"/>
            <w:noWrap/>
            <w:vAlign w:val="center"/>
            <w:hideMark/>
          </w:tcPr>
          <w:p w:rsidR="00361C9E" w:rsidRPr="00361C9E" w:rsidRDefault="00361C9E" w:rsidP="00361C9E">
            <w:pPr>
              <w:jc w:val="center"/>
              <w:rPr>
                <w:rFonts w:ascii="Calibri" w:hAnsi="Calibri"/>
                <w:color w:val="000000"/>
                <w:sz w:val="22"/>
                <w:szCs w:val="22"/>
                <w:lang w:bidi="ar-SA"/>
              </w:rPr>
            </w:pPr>
            <w:r w:rsidRPr="00361C9E">
              <w:rPr>
                <w:rFonts w:ascii="Calibri" w:hAnsi="Calibri"/>
                <w:color w:val="000000"/>
                <w:sz w:val="22"/>
                <w:szCs w:val="22"/>
                <w:lang w:bidi="ar-SA"/>
              </w:rPr>
              <w:t> </w:t>
            </w:r>
          </w:p>
        </w:tc>
      </w:tr>
      <w:tr w:rsidR="00361C9E" w:rsidRPr="00361C9E" w:rsidTr="00361C9E">
        <w:trPr>
          <w:trHeight w:val="780"/>
        </w:trPr>
        <w:tc>
          <w:tcPr>
            <w:tcW w:w="3020" w:type="dxa"/>
            <w:tcBorders>
              <w:top w:val="single" w:sz="8" w:space="0" w:color="000000"/>
              <w:left w:val="single" w:sz="8" w:space="0" w:color="000000"/>
              <w:bottom w:val="single" w:sz="8" w:space="0" w:color="000000"/>
              <w:right w:val="single" w:sz="8" w:space="0" w:color="000000"/>
            </w:tcBorders>
            <w:shd w:val="clear" w:color="auto" w:fill="auto"/>
            <w:hideMark/>
          </w:tcPr>
          <w:p w:rsidR="00361C9E" w:rsidRPr="00361C9E" w:rsidRDefault="00361C9E" w:rsidP="00361C9E">
            <w:pPr>
              <w:rPr>
                <w:rFonts w:ascii="Calibri" w:hAnsi="Calibri"/>
                <w:b/>
                <w:bCs/>
                <w:color w:val="000000"/>
                <w:lang w:bidi="ar-SA"/>
              </w:rPr>
            </w:pPr>
            <w:r w:rsidRPr="00361C9E">
              <w:rPr>
                <w:rFonts w:ascii="Calibri" w:hAnsi="Calibri"/>
                <w:b/>
                <w:bCs/>
                <w:color w:val="000000"/>
                <w:lang w:bidi="ar-SA"/>
              </w:rPr>
              <w:t>CATEGORY</w:t>
            </w:r>
          </w:p>
        </w:tc>
        <w:tc>
          <w:tcPr>
            <w:tcW w:w="1466" w:type="dxa"/>
            <w:tcBorders>
              <w:top w:val="single" w:sz="8" w:space="0" w:color="000000"/>
              <w:left w:val="nil"/>
              <w:bottom w:val="single" w:sz="8" w:space="0" w:color="000000"/>
              <w:right w:val="single" w:sz="8" w:space="0" w:color="000000"/>
            </w:tcBorders>
            <w:shd w:val="clear" w:color="auto" w:fill="auto"/>
            <w:hideMark/>
          </w:tcPr>
          <w:p w:rsidR="00361C9E" w:rsidRPr="00361C9E" w:rsidRDefault="00361C9E" w:rsidP="00361C9E">
            <w:pPr>
              <w:rPr>
                <w:rFonts w:ascii="Calibri" w:hAnsi="Calibri"/>
                <w:b/>
                <w:bCs/>
                <w:color w:val="000000"/>
                <w:lang w:bidi="ar-SA"/>
              </w:rPr>
            </w:pPr>
            <w:r w:rsidRPr="00361C9E">
              <w:rPr>
                <w:rFonts w:ascii="Calibri" w:hAnsi="Calibri"/>
                <w:b/>
                <w:bCs/>
                <w:color w:val="000000"/>
                <w:lang w:bidi="ar-SA"/>
              </w:rPr>
              <w:t>TOTAL BUDGET (USD)</w:t>
            </w:r>
          </w:p>
        </w:tc>
        <w:tc>
          <w:tcPr>
            <w:tcW w:w="1570" w:type="dxa"/>
            <w:tcBorders>
              <w:top w:val="single" w:sz="8" w:space="0" w:color="000000"/>
              <w:left w:val="nil"/>
              <w:bottom w:val="single" w:sz="8" w:space="0" w:color="000000"/>
              <w:right w:val="nil"/>
            </w:tcBorders>
            <w:shd w:val="clear" w:color="auto" w:fill="auto"/>
            <w:hideMark/>
          </w:tcPr>
          <w:p w:rsidR="00361C9E" w:rsidRPr="00361C9E" w:rsidRDefault="00361C9E" w:rsidP="00361C9E">
            <w:pPr>
              <w:rPr>
                <w:rFonts w:ascii="Calibri" w:hAnsi="Calibri"/>
                <w:b/>
                <w:bCs/>
                <w:color w:val="000000"/>
                <w:lang w:bidi="ar-SA"/>
              </w:rPr>
            </w:pPr>
            <w:r w:rsidRPr="00361C9E">
              <w:rPr>
                <w:rFonts w:ascii="Calibri" w:hAnsi="Calibri"/>
                <w:b/>
                <w:bCs/>
                <w:color w:val="000000"/>
                <w:lang w:bidi="ar-SA"/>
              </w:rPr>
              <w:t>TOTAL EXP. TO DATE (USD)</w:t>
            </w:r>
          </w:p>
        </w:tc>
        <w:tc>
          <w:tcPr>
            <w:tcW w:w="2056"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361C9E" w:rsidRPr="00361C9E" w:rsidRDefault="00361C9E" w:rsidP="00361C9E">
            <w:pPr>
              <w:jc w:val="center"/>
              <w:rPr>
                <w:rFonts w:ascii="Calibri" w:hAnsi="Calibri"/>
                <w:b/>
                <w:bCs/>
                <w:color w:val="000000"/>
                <w:lang w:bidi="ar-SA"/>
              </w:rPr>
            </w:pPr>
            <w:r w:rsidRPr="00361C9E">
              <w:rPr>
                <w:rFonts w:ascii="Calibri" w:hAnsi="Calibri"/>
                <w:b/>
                <w:bCs/>
                <w:color w:val="000000"/>
                <w:lang w:bidi="ar-SA"/>
              </w:rPr>
              <w:t>TOTAL EXP. TO DATE (USD)</w:t>
            </w:r>
          </w:p>
        </w:tc>
        <w:tc>
          <w:tcPr>
            <w:tcW w:w="1736" w:type="dxa"/>
            <w:tcBorders>
              <w:top w:val="single" w:sz="8" w:space="0" w:color="000000"/>
              <w:left w:val="nil"/>
              <w:bottom w:val="single" w:sz="8" w:space="0" w:color="auto"/>
              <w:right w:val="single" w:sz="8" w:space="0" w:color="auto"/>
            </w:tcBorders>
            <w:shd w:val="clear" w:color="auto" w:fill="auto"/>
            <w:vAlign w:val="center"/>
            <w:hideMark/>
          </w:tcPr>
          <w:p w:rsidR="00361C9E" w:rsidRPr="00361C9E" w:rsidRDefault="00361C9E" w:rsidP="00361C9E">
            <w:pPr>
              <w:jc w:val="center"/>
              <w:rPr>
                <w:rFonts w:ascii="Calibri" w:hAnsi="Calibri"/>
                <w:b/>
                <w:bCs/>
                <w:color w:val="000000"/>
                <w:lang w:bidi="ar-SA"/>
              </w:rPr>
            </w:pPr>
            <w:r w:rsidRPr="00361C9E">
              <w:rPr>
                <w:rFonts w:ascii="Calibri" w:hAnsi="Calibri"/>
                <w:b/>
                <w:bCs/>
                <w:color w:val="000000"/>
                <w:lang w:bidi="ar-SA"/>
              </w:rPr>
              <w:t>TOTAL EXP. TO DATE (USD)</w:t>
            </w:r>
          </w:p>
        </w:tc>
      </w:tr>
      <w:tr w:rsidR="00361C9E" w:rsidRPr="00361C9E" w:rsidTr="00361C9E">
        <w:trPr>
          <w:trHeight w:val="330"/>
        </w:trPr>
        <w:tc>
          <w:tcPr>
            <w:tcW w:w="3020" w:type="dxa"/>
            <w:tcBorders>
              <w:top w:val="nil"/>
              <w:left w:val="single" w:sz="8" w:space="0" w:color="000000"/>
              <w:bottom w:val="single" w:sz="8" w:space="0" w:color="000000"/>
              <w:right w:val="single" w:sz="8" w:space="0" w:color="000000"/>
            </w:tcBorders>
            <w:shd w:val="clear" w:color="auto" w:fill="auto"/>
            <w:hideMark/>
          </w:tcPr>
          <w:p w:rsidR="00361C9E" w:rsidRPr="00361C9E" w:rsidRDefault="00361C9E" w:rsidP="00361C9E">
            <w:pPr>
              <w:rPr>
                <w:rFonts w:ascii="Calibri" w:hAnsi="Calibri"/>
                <w:color w:val="000000"/>
                <w:lang w:bidi="ar-SA"/>
              </w:rPr>
            </w:pPr>
            <w:r w:rsidRPr="00361C9E">
              <w:rPr>
                <w:rFonts w:ascii="Calibri" w:hAnsi="Calibri"/>
                <w:color w:val="000000"/>
                <w:lang w:bidi="ar-SA"/>
              </w:rPr>
              <w:t>Personnel</w:t>
            </w:r>
          </w:p>
        </w:tc>
        <w:tc>
          <w:tcPr>
            <w:tcW w:w="1466" w:type="dxa"/>
            <w:tcBorders>
              <w:top w:val="nil"/>
              <w:left w:val="nil"/>
              <w:bottom w:val="single" w:sz="8" w:space="0" w:color="000000"/>
              <w:right w:val="single" w:sz="8" w:space="0" w:color="000000"/>
            </w:tcBorders>
            <w:shd w:val="clear" w:color="auto" w:fill="auto"/>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352,700.00</w:t>
            </w:r>
          </w:p>
        </w:tc>
        <w:tc>
          <w:tcPr>
            <w:tcW w:w="1570" w:type="dxa"/>
            <w:tcBorders>
              <w:top w:val="nil"/>
              <w:left w:val="nil"/>
              <w:bottom w:val="single" w:sz="8" w:space="0" w:color="000000"/>
              <w:right w:val="nil"/>
            </w:tcBorders>
            <w:shd w:val="clear" w:color="auto" w:fill="auto"/>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73,775.00</w:t>
            </w:r>
          </w:p>
        </w:tc>
        <w:tc>
          <w:tcPr>
            <w:tcW w:w="2056" w:type="dxa"/>
            <w:tcBorders>
              <w:top w:val="nil"/>
              <w:left w:val="single" w:sz="8" w:space="0" w:color="auto"/>
              <w:bottom w:val="single" w:sz="8" w:space="0" w:color="auto"/>
              <w:right w:val="single" w:sz="8" w:space="0" w:color="auto"/>
            </w:tcBorders>
            <w:shd w:val="clear" w:color="auto" w:fill="auto"/>
            <w:vAlign w:val="center"/>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73,775.00</w:t>
            </w:r>
          </w:p>
        </w:tc>
        <w:tc>
          <w:tcPr>
            <w:tcW w:w="1736" w:type="dxa"/>
            <w:tcBorders>
              <w:top w:val="nil"/>
              <w:left w:val="nil"/>
              <w:bottom w:val="single" w:sz="8" w:space="0" w:color="auto"/>
              <w:right w:val="single" w:sz="8" w:space="0" w:color="auto"/>
            </w:tcBorders>
            <w:shd w:val="clear" w:color="auto" w:fill="auto"/>
            <w:vAlign w:val="center"/>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158,475.00</w:t>
            </w:r>
          </w:p>
        </w:tc>
      </w:tr>
      <w:tr w:rsidR="00361C9E" w:rsidRPr="00361C9E" w:rsidTr="00361C9E">
        <w:trPr>
          <w:trHeight w:val="330"/>
        </w:trPr>
        <w:tc>
          <w:tcPr>
            <w:tcW w:w="3020" w:type="dxa"/>
            <w:tcBorders>
              <w:top w:val="nil"/>
              <w:left w:val="single" w:sz="8" w:space="0" w:color="000000"/>
              <w:bottom w:val="single" w:sz="8" w:space="0" w:color="000000"/>
              <w:right w:val="single" w:sz="8" w:space="0" w:color="000000"/>
            </w:tcBorders>
            <w:shd w:val="clear" w:color="auto" w:fill="auto"/>
            <w:hideMark/>
          </w:tcPr>
          <w:p w:rsidR="00361C9E" w:rsidRPr="00361C9E" w:rsidRDefault="00361C9E" w:rsidP="00361C9E">
            <w:pPr>
              <w:rPr>
                <w:rFonts w:ascii="Calibri" w:hAnsi="Calibri"/>
                <w:color w:val="000000"/>
                <w:lang w:bidi="ar-SA"/>
              </w:rPr>
            </w:pPr>
            <w:r w:rsidRPr="00361C9E">
              <w:rPr>
                <w:rFonts w:ascii="Calibri" w:hAnsi="Calibri"/>
                <w:color w:val="000000"/>
                <w:lang w:bidi="ar-SA"/>
              </w:rPr>
              <w:t>Contracts</w:t>
            </w:r>
          </w:p>
        </w:tc>
        <w:tc>
          <w:tcPr>
            <w:tcW w:w="1466" w:type="dxa"/>
            <w:tcBorders>
              <w:top w:val="nil"/>
              <w:left w:val="nil"/>
              <w:bottom w:val="single" w:sz="8" w:space="0" w:color="000000"/>
              <w:right w:val="single" w:sz="8" w:space="0" w:color="000000"/>
            </w:tcBorders>
            <w:shd w:val="clear" w:color="auto" w:fill="auto"/>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300,000.00</w:t>
            </w:r>
          </w:p>
        </w:tc>
        <w:tc>
          <w:tcPr>
            <w:tcW w:w="1570" w:type="dxa"/>
            <w:tcBorders>
              <w:top w:val="nil"/>
              <w:left w:val="nil"/>
              <w:bottom w:val="single" w:sz="8" w:space="0" w:color="000000"/>
              <w:right w:val="nil"/>
            </w:tcBorders>
            <w:shd w:val="clear" w:color="auto" w:fill="auto"/>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0.00</w:t>
            </w:r>
          </w:p>
        </w:tc>
        <w:tc>
          <w:tcPr>
            <w:tcW w:w="2056" w:type="dxa"/>
            <w:tcBorders>
              <w:top w:val="nil"/>
              <w:left w:val="single" w:sz="8" w:space="0" w:color="auto"/>
              <w:bottom w:val="single" w:sz="8" w:space="0" w:color="auto"/>
              <w:right w:val="single" w:sz="8" w:space="0" w:color="auto"/>
            </w:tcBorders>
            <w:shd w:val="clear" w:color="auto" w:fill="auto"/>
            <w:vAlign w:val="center"/>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0.00</w:t>
            </w:r>
          </w:p>
        </w:tc>
        <w:tc>
          <w:tcPr>
            <w:tcW w:w="1736" w:type="dxa"/>
            <w:tcBorders>
              <w:top w:val="nil"/>
              <w:left w:val="nil"/>
              <w:bottom w:val="single" w:sz="8" w:space="0" w:color="auto"/>
              <w:right w:val="single" w:sz="8" w:space="0" w:color="auto"/>
            </w:tcBorders>
            <w:shd w:val="clear" w:color="auto" w:fill="auto"/>
            <w:vAlign w:val="center"/>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144,320.00</w:t>
            </w:r>
          </w:p>
        </w:tc>
      </w:tr>
      <w:tr w:rsidR="00361C9E" w:rsidRPr="00361C9E" w:rsidTr="00361C9E">
        <w:trPr>
          <w:trHeight w:val="330"/>
        </w:trPr>
        <w:tc>
          <w:tcPr>
            <w:tcW w:w="3020" w:type="dxa"/>
            <w:tcBorders>
              <w:top w:val="nil"/>
              <w:left w:val="single" w:sz="8" w:space="0" w:color="000000"/>
              <w:bottom w:val="single" w:sz="8" w:space="0" w:color="000000"/>
              <w:right w:val="single" w:sz="8" w:space="0" w:color="000000"/>
            </w:tcBorders>
            <w:shd w:val="clear" w:color="auto" w:fill="auto"/>
            <w:hideMark/>
          </w:tcPr>
          <w:p w:rsidR="00361C9E" w:rsidRPr="00361C9E" w:rsidRDefault="00361C9E" w:rsidP="00361C9E">
            <w:pPr>
              <w:rPr>
                <w:rFonts w:ascii="Calibri" w:hAnsi="Calibri"/>
                <w:color w:val="000000"/>
                <w:lang w:bidi="ar-SA"/>
              </w:rPr>
            </w:pPr>
            <w:r w:rsidRPr="00361C9E">
              <w:rPr>
                <w:rFonts w:ascii="Calibri" w:hAnsi="Calibri"/>
                <w:color w:val="000000"/>
                <w:lang w:bidi="ar-SA"/>
              </w:rPr>
              <w:t xml:space="preserve">Training </w:t>
            </w:r>
          </w:p>
        </w:tc>
        <w:tc>
          <w:tcPr>
            <w:tcW w:w="1466" w:type="dxa"/>
            <w:tcBorders>
              <w:top w:val="nil"/>
              <w:left w:val="nil"/>
              <w:bottom w:val="single" w:sz="8" w:space="0" w:color="000000"/>
              <w:right w:val="single" w:sz="8" w:space="0" w:color="000000"/>
            </w:tcBorders>
            <w:shd w:val="clear" w:color="auto" w:fill="auto"/>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74,500.00</w:t>
            </w:r>
          </w:p>
        </w:tc>
        <w:tc>
          <w:tcPr>
            <w:tcW w:w="1570" w:type="dxa"/>
            <w:tcBorders>
              <w:top w:val="nil"/>
              <w:left w:val="nil"/>
              <w:bottom w:val="single" w:sz="8" w:space="0" w:color="000000"/>
              <w:right w:val="nil"/>
            </w:tcBorders>
            <w:shd w:val="clear" w:color="auto" w:fill="auto"/>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0.00</w:t>
            </w:r>
          </w:p>
        </w:tc>
        <w:tc>
          <w:tcPr>
            <w:tcW w:w="2056" w:type="dxa"/>
            <w:tcBorders>
              <w:top w:val="nil"/>
              <w:left w:val="single" w:sz="8" w:space="0" w:color="auto"/>
              <w:bottom w:val="single" w:sz="8" w:space="0" w:color="auto"/>
              <w:right w:val="single" w:sz="8" w:space="0" w:color="auto"/>
            </w:tcBorders>
            <w:shd w:val="clear" w:color="auto" w:fill="auto"/>
            <w:vAlign w:val="center"/>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0.00</w:t>
            </w:r>
          </w:p>
        </w:tc>
        <w:tc>
          <w:tcPr>
            <w:tcW w:w="1736" w:type="dxa"/>
            <w:tcBorders>
              <w:top w:val="nil"/>
              <w:left w:val="nil"/>
              <w:bottom w:val="single" w:sz="8" w:space="0" w:color="auto"/>
              <w:right w:val="single" w:sz="8" w:space="0" w:color="auto"/>
            </w:tcBorders>
            <w:shd w:val="clear" w:color="auto" w:fill="auto"/>
            <w:vAlign w:val="center"/>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0.00</w:t>
            </w:r>
          </w:p>
        </w:tc>
      </w:tr>
      <w:tr w:rsidR="00361C9E" w:rsidRPr="00361C9E" w:rsidTr="00361C9E">
        <w:trPr>
          <w:trHeight w:val="330"/>
        </w:trPr>
        <w:tc>
          <w:tcPr>
            <w:tcW w:w="3020" w:type="dxa"/>
            <w:tcBorders>
              <w:top w:val="nil"/>
              <w:left w:val="single" w:sz="8" w:space="0" w:color="000000"/>
              <w:bottom w:val="single" w:sz="8" w:space="0" w:color="000000"/>
              <w:right w:val="single" w:sz="8" w:space="0" w:color="000000"/>
            </w:tcBorders>
            <w:shd w:val="clear" w:color="auto" w:fill="auto"/>
            <w:hideMark/>
          </w:tcPr>
          <w:p w:rsidR="00361C9E" w:rsidRPr="00361C9E" w:rsidRDefault="00361C9E" w:rsidP="00361C9E">
            <w:pPr>
              <w:rPr>
                <w:rFonts w:ascii="Calibri" w:hAnsi="Calibri"/>
                <w:color w:val="000000"/>
                <w:lang w:bidi="ar-SA"/>
              </w:rPr>
            </w:pPr>
            <w:r w:rsidRPr="00361C9E">
              <w:rPr>
                <w:rFonts w:ascii="Calibri" w:hAnsi="Calibri"/>
                <w:color w:val="000000"/>
                <w:lang w:bidi="ar-SA"/>
              </w:rPr>
              <w:t>Transport</w:t>
            </w:r>
          </w:p>
        </w:tc>
        <w:tc>
          <w:tcPr>
            <w:tcW w:w="1466" w:type="dxa"/>
            <w:tcBorders>
              <w:top w:val="nil"/>
              <w:left w:val="nil"/>
              <w:bottom w:val="single" w:sz="8" w:space="0" w:color="000000"/>
              <w:right w:val="single" w:sz="8" w:space="0" w:color="000000"/>
            </w:tcBorders>
            <w:shd w:val="clear" w:color="auto" w:fill="auto"/>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20,000.00</w:t>
            </w:r>
          </w:p>
        </w:tc>
        <w:tc>
          <w:tcPr>
            <w:tcW w:w="1570" w:type="dxa"/>
            <w:tcBorders>
              <w:top w:val="nil"/>
              <w:left w:val="nil"/>
              <w:bottom w:val="single" w:sz="8" w:space="0" w:color="000000"/>
              <w:right w:val="nil"/>
            </w:tcBorders>
            <w:shd w:val="clear" w:color="auto" w:fill="auto"/>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0.00</w:t>
            </w:r>
          </w:p>
        </w:tc>
        <w:tc>
          <w:tcPr>
            <w:tcW w:w="2056" w:type="dxa"/>
            <w:tcBorders>
              <w:top w:val="nil"/>
              <w:left w:val="single" w:sz="8" w:space="0" w:color="auto"/>
              <w:bottom w:val="single" w:sz="8" w:space="0" w:color="auto"/>
              <w:right w:val="single" w:sz="8" w:space="0" w:color="auto"/>
            </w:tcBorders>
            <w:shd w:val="clear" w:color="auto" w:fill="auto"/>
            <w:vAlign w:val="center"/>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0.00</w:t>
            </w:r>
          </w:p>
        </w:tc>
        <w:tc>
          <w:tcPr>
            <w:tcW w:w="1736" w:type="dxa"/>
            <w:tcBorders>
              <w:top w:val="nil"/>
              <w:left w:val="nil"/>
              <w:bottom w:val="single" w:sz="8" w:space="0" w:color="auto"/>
              <w:right w:val="single" w:sz="8" w:space="0" w:color="auto"/>
            </w:tcBorders>
            <w:shd w:val="clear" w:color="auto" w:fill="auto"/>
            <w:vAlign w:val="center"/>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0.00</w:t>
            </w:r>
          </w:p>
        </w:tc>
      </w:tr>
      <w:tr w:rsidR="00361C9E" w:rsidRPr="00361C9E" w:rsidTr="00361C9E">
        <w:trPr>
          <w:trHeight w:val="330"/>
        </w:trPr>
        <w:tc>
          <w:tcPr>
            <w:tcW w:w="3020" w:type="dxa"/>
            <w:tcBorders>
              <w:top w:val="nil"/>
              <w:left w:val="single" w:sz="8" w:space="0" w:color="000000"/>
              <w:bottom w:val="single" w:sz="8" w:space="0" w:color="000000"/>
              <w:right w:val="single" w:sz="8" w:space="0" w:color="000000"/>
            </w:tcBorders>
            <w:shd w:val="clear" w:color="auto" w:fill="auto"/>
            <w:hideMark/>
          </w:tcPr>
          <w:p w:rsidR="00361C9E" w:rsidRPr="00361C9E" w:rsidRDefault="00361C9E" w:rsidP="00361C9E">
            <w:pPr>
              <w:rPr>
                <w:rFonts w:ascii="Calibri" w:hAnsi="Calibri"/>
                <w:color w:val="000000"/>
                <w:lang w:bidi="ar-SA"/>
              </w:rPr>
            </w:pPr>
            <w:r w:rsidRPr="00361C9E">
              <w:rPr>
                <w:rFonts w:ascii="Calibri" w:hAnsi="Calibri"/>
                <w:color w:val="000000"/>
                <w:lang w:bidi="ar-SA"/>
              </w:rPr>
              <w:t>Supplies &amp; Commodities</w:t>
            </w:r>
          </w:p>
        </w:tc>
        <w:tc>
          <w:tcPr>
            <w:tcW w:w="1466" w:type="dxa"/>
            <w:tcBorders>
              <w:top w:val="nil"/>
              <w:left w:val="nil"/>
              <w:bottom w:val="single" w:sz="8" w:space="0" w:color="000000"/>
              <w:right w:val="single" w:sz="8" w:space="0" w:color="000000"/>
            </w:tcBorders>
            <w:shd w:val="clear" w:color="auto" w:fill="auto"/>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98,500.00</w:t>
            </w:r>
          </w:p>
        </w:tc>
        <w:tc>
          <w:tcPr>
            <w:tcW w:w="1570" w:type="dxa"/>
            <w:tcBorders>
              <w:top w:val="nil"/>
              <w:left w:val="nil"/>
              <w:bottom w:val="single" w:sz="8" w:space="0" w:color="000000"/>
              <w:right w:val="nil"/>
            </w:tcBorders>
            <w:shd w:val="clear" w:color="auto" w:fill="auto"/>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12,673.00</w:t>
            </w:r>
          </w:p>
        </w:tc>
        <w:tc>
          <w:tcPr>
            <w:tcW w:w="2056" w:type="dxa"/>
            <w:tcBorders>
              <w:top w:val="nil"/>
              <w:left w:val="single" w:sz="8" w:space="0" w:color="auto"/>
              <w:bottom w:val="single" w:sz="8" w:space="0" w:color="auto"/>
              <w:right w:val="single" w:sz="8" w:space="0" w:color="auto"/>
            </w:tcBorders>
            <w:shd w:val="clear" w:color="auto" w:fill="auto"/>
            <w:vAlign w:val="center"/>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12,673.00</w:t>
            </w:r>
          </w:p>
        </w:tc>
        <w:tc>
          <w:tcPr>
            <w:tcW w:w="1736" w:type="dxa"/>
            <w:tcBorders>
              <w:top w:val="nil"/>
              <w:left w:val="nil"/>
              <w:bottom w:val="single" w:sz="8" w:space="0" w:color="auto"/>
              <w:right w:val="single" w:sz="8" w:space="0" w:color="auto"/>
            </w:tcBorders>
            <w:shd w:val="clear" w:color="auto" w:fill="auto"/>
            <w:vAlign w:val="center"/>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35,278.00</w:t>
            </w:r>
          </w:p>
        </w:tc>
      </w:tr>
      <w:tr w:rsidR="00361C9E" w:rsidRPr="00361C9E" w:rsidTr="00361C9E">
        <w:trPr>
          <w:trHeight w:val="330"/>
        </w:trPr>
        <w:tc>
          <w:tcPr>
            <w:tcW w:w="3020" w:type="dxa"/>
            <w:tcBorders>
              <w:top w:val="nil"/>
              <w:left w:val="single" w:sz="8" w:space="0" w:color="000000"/>
              <w:bottom w:val="single" w:sz="8" w:space="0" w:color="000000"/>
              <w:right w:val="single" w:sz="8" w:space="0" w:color="000000"/>
            </w:tcBorders>
            <w:shd w:val="clear" w:color="auto" w:fill="auto"/>
            <w:hideMark/>
          </w:tcPr>
          <w:p w:rsidR="00361C9E" w:rsidRPr="00361C9E" w:rsidRDefault="00361C9E" w:rsidP="00361C9E">
            <w:pPr>
              <w:rPr>
                <w:rFonts w:ascii="Calibri" w:hAnsi="Calibri"/>
                <w:color w:val="000000"/>
                <w:lang w:bidi="ar-SA"/>
              </w:rPr>
            </w:pPr>
            <w:r w:rsidRPr="00361C9E">
              <w:rPr>
                <w:rFonts w:ascii="Calibri" w:hAnsi="Calibri"/>
                <w:color w:val="000000"/>
                <w:lang w:bidi="ar-SA"/>
              </w:rPr>
              <w:t>Equipment</w:t>
            </w:r>
          </w:p>
        </w:tc>
        <w:tc>
          <w:tcPr>
            <w:tcW w:w="1466" w:type="dxa"/>
            <w:tcBorders>
              <w:top w:val="nil"/>
              <w:left w:val="nil"/>
              <w:bottom w:val="single" w:sz="8" w:space="0" w:color="000000"/>
              <w:right w:val="single" w:sz="8" w:space="0" w:color="000000"/>
            </w:tcBorders>
            <w:shd w:val="clear" w:color="auto" w:fill="auto"/>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40,000.00</w:t>
            </w:r>
          </w:p>
        </w:tc>
        <w:tc>
          <w:tcPr>
            <w:tcW w:w="1570" w:type="dxa"/>
            <w:tcBorders>
              <w:top w:val="nil"/>
              <w:left w:val="nil"/>
              <w:bottom w:val="single" w:sz="8" w:space="0" w:color="000000"/>
              <w:right w:val="nil"/>
            </w:tcBorders>
            <w:shd w:val="clear" w:color="auto" w:fill="auto"/>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12,796.00</w:t>
            </w:r>
          </w:p>
        </w:tc>
        <w:tc>
          <w:tcPr>
            <w:tcW w:w="2056" w:type="dxa"/>
            <w:tcBorders>
              <w:top w:val="nil"/>
              <w:left w:val="single" w:sz="8" w:space="0" w:color="auto"/>
              <w:bottom w:val="single" w:sz="8" w:space="0" w:color="auto"/>
              <w:right w:val="single" w:sz="8" w:space="0" w:color="auto"/>
            </w:tcBorders>
            <w:shd w:val="clear" w:color="auto" w:fill="auto"/>
            <w:vAlign w:val="center"/>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12,796.00</w:t>
            </w:r>
          </w:p>
        </w:tc>
        <w:tc>
          <w:tcPr>
            <w:tcW w:w="1736" w:type="dxa"/>
            <w:tcBorders>
              <w:top w:val="nil"/>
              <w:left w:val="nil"/>
              <w:bottom w:val="single" w:sz="8" w:space="0" w:color="auto"/>
              <w:right w:val="single" w:sz="8" w:space="0" w:color="auto"/>
            </w:tcBorders>
            <w:shd w:val="clear" w:color="auto" w:fill="auto"/>
            <w:vAlign w:val="center"/>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20,754.00</w:t>
            </w:r>
          </w:p>
        </w:tc>
      </w:tr>
      <w:tr w:rsidR="00361C9E" w:rsidRPr="00361C9E" w:rsidTr="00361C9E">
        <w:trPr>
          <w:trHeight w:val="330"/>
        </w:trPr>
        <w:tc>
          <w:tcPr>
            <w:tcW w:w="3020" w:type="dxa"/>
            <w:tcBorders>
              <w:top w:val="nil"/>
              <w:left w:val="single" w:sz="8" w:space="0" w:color="000000"/>
              <w:bottom w:val="single" w:sz="8" w:space="0" w:color="000000"/>
              <w:right w:val="single" w:sz="8" w:space="0" w:color="000000"/>
            </w:tcBorders>
            <w:shd w:val="clear" w:color="auto" w:fill="auto"/>
            <w:hideMark/>
          </w:tcPr>
          <w:p w:rsidR="00361C9E" w:rsidRPr="00361C9E" w:rsidRDefault="00361C9E" w:rsidP="00361C9E">
            <w:pPr>
              <w:rPr>
                <w:rFonts w:ascii="Calibri" w:hAnsi="Calibri"/>
                <w:color w:val="000000"/>
                <w:lang w:bidi="ar-SA"/>
              </w:rPr>
            </w:pPr>
            <w:r w:rsidRPr="00361C9E">
              <w:rPr>
                <w:rFonts w:ascii="Calibri" w:hAnsi="Calibri"/>
                <w:color w:val="000000"/>
                <w:lang w:bidi="ar-SA"/>
              </w:rPr>
              <w:t>Travel</w:t>
            </w:r>
          </w:p>
        </w:tc>
        <w:tc>
          <w:tcPr>
            <w:tcW w:w="1466" w:type="dxa"/>
            <w:tcBorders>
              <w:top w:val="nil"/>
              <w:left w:val="nil"/>
              <w:bottom w:val="single" w:sz="8" w:space="0" w:color="000000"/>
              <w:right w:val="single" w:sz="8" w:space="0" w:color="000000"/>
            </w:tcBorders>
            <w:shd w:val="clear" w:color="auto" w:fill="auto"/>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46,000.00</w:t>
            </w:r>
          </w:p>
        </w:tc>
        <w:tc>
          <w:tcPr>
            <w:tcW w:w="1570" w:type="dxa"/>
            <w:tcBorders>
              <w:top w:val="nil"/>
              <w:left w:val="nil"/>
              <w:bottom w:val="single" w:sz="8" w:space="0" w:color="000000"/>
              <w:right w:val="nil"/>
            </w:tcBorders>
            <w:shd w:val="clear" w:color="auto" w:fill="auto"/>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5,000.00</w:t>
            </w:r>
          </w:p>
        </w:tc>
        <w:tc>
          <w:tcPr>
            <w:tcW w:w="2056" w:type="dxa"/>
            <w:tcBorders>
              <w:top w:val="nil"/>
              <w:left w:val="single" w:sz="8" w:space="0" w:color="auto"/>
              <w:bottom w:val="single" w:sz="8" w:space="0" w:color="auto"/>
              <w:right w:val="single" w:sz="8" w:space="0" w:color="auto"/>
            </w:tcBorders>
            <w:shd w:val="clear" w:color="auto" w:fill="auto"/>
            <w:vAlign w:val="center"/>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5,000.00</w:t>
            </w:r>
          </w:p>
        </w:tc>
        <w:tc>
          <w:tcPr>
            <w:tcW w:w="1736" w:type="dxa"/>
            <w:tcBorders>
              <w:top w:val="nil"/>
              <w:left w:val="nil"/>
              <w:bottom w:val="single" w:sz="8" w:space="0" w:color="auto"/>
              <w:right w:val="single" w:sz="8" w:space="0" w:color="auto"/>
            </w:tcBorders>
            <w:shd w:val="clear" w:color="auto" w:fill="auto"/>
            <w:vAlign w:val="center"/>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15,013.00</w:t>
            </w:r>
          </w:p>
        </w:tc>
      </w:tr>
      <w:tr w:rsidR="00361C9E" w:rsidRPr="00361C9E" w:rsidTr="00361C9E">
        <w:trPr>
          <w:trHeight w:val="330"/>
        </w:trPr>
        <w:tc>
          <w:tcPr>
            <w:tcW w:w="3020" w:type="dxa"/>
            <w:tcBorders>
              <w:top w:val="nil"/>
              <w:left w:val="single" w:sz="8" w:space="0" w:color="000000"/>
              <w:bottom w:val="single" w:sz="8" w:space="0" w:color="000000"/>
              <w:right w:val="single" w:sz="8" w:space="0" w:color="000000"/>
            </w:tcBorders>
            <w:shd w:val="clear" w:color="auto" w:fill="auto"/>
            <w:hideMark/>
          </w:tcPr>
          <w:p w:rsidR="00361C9E" w:rsidRPr="00361C9E" w:rsidRDefault="00361C9E" w:rsidP="00361C9E">
            <w:pPr>
              <w:rPr>
                <w:rFonts w:ascii="Calibri" w:hAnsi="Calibri"/>
                <w:color w:val="000000"/>
                <w:lang w:bidi="ar-SA"/>
              </w:rPr>
            </w:pPr>
            <w:r w:rsidRPr="00361C9E">
              <w:rPr>
                <w:rFonts w:ascii="Calibri" w:hAnsi="Calibri"/>
                <w:color w:val="000000"/>
                <w:lang w:bidi="ar-SA"/>
              </w:rPr>
              <w:t>Miscellaneous</w:t>
            </w:r>
          </w:p>
        </w:tc>
        <w:tc>
          <w:tcPr>
            <w:tcW w:w="1466" w:type="dxa"/>
            <w:tcBorders>
              <w:top w:val="nil"/>
              <w:left w:val="nil"/>
              <w:bottom w:val="single" w:sz="8" w:space="0" w:color="000000"/>
              <w:right w:val="single" w:sz="8" w:space="0" w:color="000000"/>
            </w:tcBorders>
            <w:shd w:val="clear" w:color="auto" w:fill="auto"/>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931,700.00</w:t>
            </w:r>
          </w:p>
        </w:tc>
        <w:tc>
          <w:tcPr>
            <w:tcW w:w="1570" w:type="dxa"/>
            <w:tcBorders>
              <w:top w:val="nil"/>
              <w:left w:val="nil"/>
              <w:bottom w:val="single" w:sz="8" w:space="0" w:color="000000"/>
              <w:right w:val="nil"/>
            </w:tcBorders>
            <w:shd w:val="clear" w:color="auto" w:fill="auto"/>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1,725.00</w:t>
            </w:r>
          </w:p>
        </w:tc>
        <w:tc>
          <w:tcPr>
            <w:tcW w:w="2056" w:type="dxa"/>
            <w:tcBorders>
              <w:top w:val="nil"/>
              <w:left w:val="single" w:sz="8" w:space="0" w:color="auto"/>
              <w:bottom w:val="single" w:sz="8" w:space="0" w:color="auto"/>
              <w:right w:val="single" w:sz="8" w:space="0" w:color="auto"/>
            </w:tcBorders>
            <w:shd w:val="clear" w:color="auto" w:fill="auto"/>
            <w:vAlign w:val="center"/>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1,725.00</w:t>
            </w:r>
          </w:p>
        </w:tc>
        <w:tc>
          <w:tcPr>
            <w:tcW w:w="1736" w:type="dxa"/>
            <w:tcBorders>
              <w:top w:val="nil"/>
              <w:left w:val="nil"/>
              <w:bottom w:val="single" w:sz="8" w:space="0" w:color="auto"/>
              <w:right w:val="single" w:sz="8" w:space="0" w:color="auto"/>
            </w:tcBorders>
            <w:shd w:val="clear" w:color="auto" w:fill="auto"/>
            <w:vAlign w:val="center"/>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18,721.00</w:t>
            </w:r>
          </w:p>
        </w:tc>
      </w:tr>
      <w:tr w:rsidR="00361C9E" w:rsidRPr="00361C9E" w:rsidTr="00361C9E">
        <w:trPr>
          <w:trHeight w:val="735"/>
        </w:trPr>
        <w:tc>
          <w:tcPr>
            <w:tcW w:w="3020" w:type="dxa"/>
            <w:tcBorders>
              <w:top w:val="nil"/>
              <w:left w:val="single" w:sz="8" w:space="0" w:color="000000"/>
              <w:bottom w:val="single" w:sz="8" w:space="0" w:color="000000"/>
              <w:right w:val="single" w:sz="8" w:space="0" w:color="000000"/>
            </w:tcBorders>
            <w:shd w:val="clear" w:color="auto" w:fill="auto"/>
            <w:hideMark/>
          </w:tcPr>
          <w:p w:rsidR="00361C9E" w:rsidRPr="00361C9E" w:rsidRDefault="00361C9E" w:rsidP="00361C9E">
            <w:pPr>
              <w:rPr>
                <w:rFonts w:ascii="Calibri" w:hAnsi="Calibri"/>
                <w:color w:val="000000"/>
                <w:lang w:bidi="ar-SA"/>
              </w:rPr>
            </w:pPr>
            <w:r w:rsidRPr="00361C9E">
              <w:rPr>
                <w:rFonts w:ascii="Calibri" w:hAnsi="Calibri"/>
                <w:color w:val="000000"/>
                <w:lang w:bidi="ar-SA"/>
              </w:rPr>
              <w:t>Agency Management Support (7%)</w:t>
            </w:r>
          </w:p>
        </w:tc>
        <w:tc>
          <w:tcPr>
            <w:tcW w:w="1466" w:type="dxa"/>
            <w:tcBorders>
              <w:top w:val="nil"/>
              <w:left w:val="nil"/>
              <w:bottom w:val="single" w:sz="8" w:space="0" w:color="000000"/>
              <w:right w:val="single" w:sz="8" w:space="0" w:color="000000"/>
            </w:tcBorders>
            <w:shd w:val="clear" w:color="auto" w:fill="auto"/>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65,219.00</w:t>
            </w:r>
          </w:p>
        </w:tc>
        <w:tc>
          <w:tcPr>
            <w:tcW w:w="1570" w:type="dxa"/>
            <w:tcBorders>
              <w:top w:val="nil"/>
              <w:left w:val="nil"/>
              <w:bottom w:val="single" w:sz="8" w:space="0" w:color="000000"/>
              <w:right w:val="nil"/>
            </w:tcBorders>
            <w:shd w:val="clear" w:color="auto" w:fill="auto"/>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7,417.83</w:t>
            </w:r>
          </w:p>
        </w:tc>
        <w:tc>
          <w:tcPr>
            <w:tcW w:w="2056" w:type="dxa"/>
            <w:tcBorders>
              <w:top w:val="nil"/>
              <w:left w:val="single" w:sz="8" w:space="0" w:color="auto"/>
              <w:bottom w:val="single" w:sz="8" w:space="0" w:color="auto"/>
              <w:right w:val="single" w:sz="8" w:space="0" w:color="auto"/>
            </w:tcBorders>
            <w:shd w:val="clear" w:color="auto" w:fill="auto"/>
            <w:vAlign w:val="center"/>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7,417.83</w:t>
            </w:r>
          </w:p>
        </w:tc>
        <w:tc>
          <w:tcPr>
            <w:tcW w:w="1736" w:type="dxa"/>
            <w:tcBorders>
              <w:top w:val="nil"/>
              <w:left w:val="nil"/>
              <w:bottom w:val="single" w:sz="8" w:space="0" w:color="auto"/>
              <w:right w:val="single" w:sz="8" w:space="0" w:color="auto"/>
            </w:tcBorders>
            <w:shd w:val="clear" w:color="auto" w:fill="auto"/>
            <w:vAlign w:val="center"/>
            <w:hideMark/>
          </w:tcPr>
          <w:p w:rsidR="00361C9E" w:rsidRPr="00361C9E" w:rsidRDefault="00361C9E" w:rsidP="00361C9E">
            <w:pPr>
              <w:jc w:val="center"/>
              <w:rPr>
                <w:rFonts w:ascii="Calibri" w:hAnsi="Calibri"/>
                <w:color w:val="000000"/>
                <w:lang w:bidi="ar-SA"/>
              </w:rPr>
            </w:pPr>
            <w:r w:rsidRPr="00361C9E">
              <w:rPr>
                <w:rFonts w:ascii="Calibri" w:hAnsi="Calibri"/>
                <w:color w:val="000000"/>
                <w:lang w:bidi="ar-SA"/>
              </w:rPr>
              <w:t>27,479.27</w:t>
            </w:r>
          </w:p>
        </w:tc>
      </w:tr>
      <w:tr w:rsidR="00361C9E" w:rsidRPr="00361C9E" w:rsidTr="00361C9E">
        <w:trPr>
          <w:trHeight w:val="330"/>
        </w:trPr>
        <w:tc>
          <w:tcPr>
            <w:tcW w:w="3020" w:type="dxa"/>
            <w:tcBorders>
              <w:top w:val="nil"/>
              <w:left w:val="single" w:sz="8" w:space="0" w:color="000000"/>
              <w:bottom w:val="single" w:sz="8" w:space="0" w:color="000000"/>
              <w:right w:val="single" w:sz="8" w:space="0" w:color="000000"/>
            </w:tcBorders>
            <w:shd w:val="clear" w:color="auto" w:fill="auto"/>
            <w:hideMark/>
          </w:tcPr>
          <w:p w:rsidR="00361C9E" w:rsidRPr="00361C9E" w:rsidRDefault="00361C9E" w:rsidP="00361C9E">
            <w:pPr>
              <w:rPr>
                <w:rFonts w:ascii="Calibri" w:hAnsi="Calibri"/>
                <w:b/>
                <w:bCs/>
                <w:color w:val="000000"/>
                <w:lang w:bidi="ar-SA"/>
              </w:rPr>
            </w:pPr>
            <w:r w:rsidRPr="00361C9E">
              <w:rPr>
                <w:rFonts w:ascii="Calibri" w:hAnsi="Calibri"/>
                <w:b/>
                <w:bCs/>
                <w:color w:val="000000"/>
                <w:lang w:bidi="ar-SA"/>
              </w:rPr>
              <w:t>Total</w:t>
            </w:r>
          </w:p>
        </w:tc>
        <w:tc>
          <w:tcPr>
            <w:tcW w:w="1466" w:type="dxa"/>
            <w:tcBorders>
              <w:top w:val="nil"/>
              <w:left w:val="nil"/>
              <w:bottom w:val="single" w:sz="8" w:space="0" w:color="000000"/>
              <w:right w:val="single" w:sz="8" w:space="0" w:color="000000"/>
            </w:tcBorders>
            <w:shd w:val="clear" w:color="auto" w:fill="auto"/>
            <w:hideMark/>
          </w:tcPr>
          <w:p w:rsidR="00361C9E" w:rsidRPr="00361C9E" w:rsidRDefault="00361C9E" w:rsidP="00361C9E">
            <w:pPr>
              <w:jc w:val="center"/>
              <w:rPr>
                <w:rFonts w:ascii="Calibri" w:hAnsi="Calibri"/>
                <w:b/>
                <w:bCs/>
                <w:color w:val="000000"/>
                <w:lang w:bidi="ar-SA"/>
              </w:rPr>
            </w:pPr>
            <w:r w:rsidRPr="00361C9E">
              <w:rPr>
                <w:rFonts w:ascii="Calibri" w:hAnsi="Calibri"/>
                <w:b/>
                <w:bCs/>
                <w:color w:val="000000"/>
                <w:lang w:bidi="ar-SA"/>
              </w:rPr>
              <w:t>996,919.00</w:t>
            </w:r>
          </w:p>
        </w:tc>
        <w:tc>
          <w:tcPr>
            <w:tcW w:w="1570" w:type="dxa"/>
            <w:tcBorders>
              <w:top w:val="nil"/>
              <w:left w:val="nil"/>
              <w:bottom w:val="single" w:sz="8" w:space="0" w:color="000000"/>
              <w:right w:val="nil"/>
            </w:tcBorders>
            <w:shd w:val="clear" w:color="auto" w:fill="auto"/>
            <w:hideMark/>
          </w:tcPr>
          <w:p w:rsidR="00361C9E" w:rsidRPr="00361C9E" w:rsidRDefault="00361C9E" w:rsidP="00361C9E">
            <w:pPr>
              <w:jc w:val="center"/>
              <w:rPr>
                <w:rFonts w:ascii="Calibri" w:hAnsi="Calibri"/>
                <w:b/>
                <w:bCs/>
                <w:color w:val="000000"/>
                <w:lang w:bidi="ar-SA"/>
              </w:rPr>
            </w:pPr>
            <w:r w:rsidRPr="00361C9E">
              <w:rPr>
                <w:rFonts w:ascii="Calibri" w:hAnsi="Calibri"/>
                <w:b/>
                <w:bCs/>
                <w:color w:val="000000"/>
                <w:lang w:bidi="ar-SA"/>
              </w:rPr>
              <w:t>113,386.83</w:t>
            </w:r>
          </w:p>
        </w:tc>
        <w:tc>
          <w:tcPr>
            <w:tcW w:w="2056" w:type="dxa"/>
            <w:tcBorders>
              <w:top w:val="nil"/>
              <w:left w:val="single" w:sz="8" w:space="0" w:color="auto"/>
              <w:bottom w:val="single" w:sz="8" w:space="0" w:color="auto"/>
              <w:right w:val="single" w:sz="8" w:space="0" w:color="auto"/>
            </w:tcBorders>
            <w:shd w:val="clear" w:color="auto" w:fill="auto"/>
            <w:vAlign w:val="center"/>
            <w:hideMark/>
          </w:tcPr>
          <w:p w:rsidR="00361C9E" w:rsidRPr="00361C9E" w:rsidRDefault="00361C9E" w:rsidP="00361C9E">
            <w:pPr>
              <w:jc w:val="center"/>
              <w:rPr>
                <w:rFonts w:ascii="Calibri" w:hAnsi="Calibri"/>
                <w:b/>
                <w:bCs/>
                <w:color w:val="000000"/>
                <w:lang w:bidi="ar-SA"/>
              </w:rPr>
            </w:pPr>
            <w:r w:rsidRPr="00361C9E">
              <w:rPr>
                <w:rFonts w:ascii="Calibri" w:hAnsi="Calibri"/>
                <w:b/>
                <w:bCs/>
                <w:color w:val="000000"/>
                <w:lang w:bidi="ar-SA"/>
              </w:rPr>
              <w:t>113,386.83</w:t>
            </w:r>
          </w:p>
        </w:tc>
        <w:tc>
          <w:tcPr>
            <w:tcW w:w="1736" w:type="dxa"/>
            <w:tcBorders>
              <w:top w:val="nil"/>
              <w:left w:val="nil"/>
              <w:bottom w:val="single" w:sz="8" w:space="0" w:color="auto"/>
              <w:right w:val="single" w:sz="8" w:space="0" w:color="auto"/>
            </w:tcBorders>
            <w:shd w:val="clear" w:color="auto" w:fill="auto"/>
            <w:vAlign w:val="center"/>
            <w:hideMark/>
          </w:tcPr>
          <w:p w:rsidR="00361C9E" w:rsidRPr="00361C9E" w:rsidRDefault="00361C9E" w:rsidP="00361C9E">
            <w:pPr>
              <w:jc w:val="center"/>
              <w:rPr>
                <w:rFonts w:ascii="Calibri" w:hAnsi="Calibri"/>
                <w:b/>
                <w:bCs/>
                <w:color w:val="000000"/>
                <w:lang w:bidi="ar-SA"/>
              </w:rPr>
            </w:pPr>
            <w:r w:rsidRPr="00361C9E">
              <w:rPr>
                <w:rFonts w:ascii="Calibri" w:hAnsi="Calibri"/>
                <w:b/>
                <w:bCs/>
                <w:color w:val="000000"/>
                <w:lang w:bidi="ar-SA"/>
              </w:rPr>
              <w:t>420,040.27</w:t>
            </w:r>
          </w:p>
        </w:tc>
      </w:tr>
    </w:tbl>
    <w:p w:rsidR="00361C9E" w:rsidRDefault="00361C9E">
      <w:pPr>
        <w:jc w:val="both"/>
        <w:rPr>
          <w:rFonts w:ascii="Arial" w:hAnsi="Arial" w:cs="Arial"/>
          <w:b/>
          <w:sz w:val="20"/>
          <w:szCs w:val="22"/>
        </w:rPr>
      </w:pPr>
    </w:p>
    <w:p w:rsidR="00361C9E" w:rsidRDefault="00361C9E">
      <w:pPr>
        <w:jc w:val="both"/>
        <w:rPr>
          <w:rFonts w:ascii="Arial" w:hAnsi="Arial" w:cs="Arial"/>
          <w:b/>
          <w:sz w:val="20"/>
          <w:szCs w:val="22"/>
        </w:rPr>
      </w:pPr>
    </w:p>
    <w:p w:rsidR="00361C9E" w:rsidRDefault="00361C9E">
      <w:pPr>
        <w:jc w:val="both"/>
        <w:rPr>
          <w:rFonts w:ascii="Arial" w:hAnsi="Arial" w:cs="Arial"/>
          <w:b/>
          <w:sz w:val="20"/>
          <w:szCs w:val="22"/>
        </w:rPr>
      </w:pPr>
    </w:p>
    <w:p w:rsidR="00361C9E" w:rsidRDefault="00361C9E">
      <w:pPr>
        <w:jc w:val="both"/>
        <w:rPr>
          <w:rFonts w:ascii="Arial" w:hAnsi="Arial" w:cs="Arial"/>
          <w:b/>
          <w:sz w:val="20"/>
          <w:szCs w:val="22"/>
        </w:rPr>
      </w:pPr>
    </w:p>
    <w:p w:rsidR="00361C9E" w:rsidRDefault="00361C9E">
      <w:pPr>
        <w:jc w:val="both"/>
        <w:rPr>
          <w:rFonts w:ascii="Arial" w:hAnsi="Arial" w:cs="Arial"/>
          <w:b/>
          <w:sz w:val="20"/>
          <w:szCs w:val="22"/>
        </w:rPr>
      </w:pPr>
    </w:p>
    <w:p w:rsidR="00361C9E" w:rsidRDefault="00361C9E">
      <w:pPr>
        <w:jc w:val="both"/>
        <w:rPr>
          <w:rFonts w:ascii="Arial" w:hAnsi="Arial" w:cs="Arial"/>
          <w:b/>
          <w:sz w:val="20"/>
          <w:szCs w:val="22"/>
        </w:rPr>
      </w:pPr>
    </w:p>
    <w:p w:rsidR="00361C9E" w:rsidRDefault="00361C9E">
      <w:pPr>
        <w:jc w:val="both"/>
        <w:rPr>
          <w:rFonts w:ascii="Arial" w:hAnsi="Arial" w:cs="Arial"/>
          <w:b/>
          <w:sz w:val="20"/>
          <w:szCs w:val="22"/>
        </w:rPr>
      </w:pPr>
    </w:p>
    <w:p w:rsidR="00361C9E" w:rsidRDefault="00361C9E">
      <w:pPr>
        <w:jc w:val="both"/>
        <w:rPr>
          <w:rFonts w:ascii="Arial" w:hAnsi="Arial" w:cs="Arial"/>
          <w:b/>
          <w:sz w:val="20"/>
          <w:szCs w:val="22"/>
        </w:rPr>
      </w:pPr>
    </w:p>
    <w:p w:rsidR="00361C9E" w:rsidRDefault="00361C9E">
      <w:pPr>
        <w:jc w:val="both"/>
        <w:rPr>
          <w:rFonts w:ascii="Arial" w:hAnsi="Arial" w:cs="Arial"/>
          <w:b/>
          <w:sz w:val="20"/>
          <w:szCs w:val="22"/>
        </w:rPr>
      </w:pPr>
    </w:p>
    <w:p w:rsidR="00361C9E" w:rsidRDefault="00361C9E">
      <w:pPr>
        <w:jc w:val="both"/>
        <w:rPr>
          <w:rFonts w:ascii="Arial" w:hAnsi="Arial" w:cs="Arial"/>
          <w:b/>
          <w:sz w:val="20"/>
          <w:szCs w:val="22"/>
        </w:rPr>
      </w:pPr>
    </w:p>
    <w:p w:rsidR="00361C9E" w:rsidRDefault="00361C9E">
      <w:pPr>
        <w:jc w:val="both"/>
        <w:rPr>
          <w:rFonts w:ascii="Arial" w:hAnsi="Arial" w:cs="Arial"/>
          <w:b/>
          <w:sz w:val="20"/>
          <w:szCs w:val="22"/>
        </w:rPr>
      </w:pPr>
    </w:p>
    <w:p w:rsidR="00361C9E" w:rsidRDefault="00361C9E">
      <w:pPr>
        <w:jc w:val="both"/>
        <w:rPr>
          <w:rFonts w:ascii="Arial" w:hAnsi="Arial" w:cs="Arial"/>
          <w:b/>
          <w:sz w:val="20"/>
          <w:szCs w:val="22"/>
        </w:rPr>
      </w:pPr>
    </w:p>
    <w:p w:rsidR="00361C9E" w:rsidRDefault="00361C9E">
      <w:pPr>
        <w:jc w:val="both"/>
        <w:rPr>
          <w:rFonts w:ascii="Arial" w:hAnsi="Arial" w:cs="Arial"/>
          <w:b/>
          <w:sz w:val="20"/>
          <w:szCs w:val="22"/>
        </w:rPr>
      </w:pPr>
    </w:p>
    <w:p w:rsidR="00361C9E" w:rsidRDefault="00361C9E">
      <w:pPr>
        <w:jc w:val="both"/>
        <w:rPr>
          <w:rFonts w:ascii="Arial" w:hAnsi="Arial" w:cs="Arial"/>
          <w:b/>
          <w:sz w:val="20"/>
          <w:szCs w:val="22"/>
        </w:rPr>
      </w:pPr>
    </w:p>
    <w:p w:rsidR="00361C9E" w:rsidRDefault="00361C9E">
      <w:pPr>
        <w:jc w:val="both"/>
        <w:rPr>
          <w:rFonts w:ascii="Arial" w:hAnsi="Arial" w:cs="Arial"/>
          <w:b/>
          <w:sz w:val="20"/>
          <w:szCs w:val="22"/>
        </w:rPr>
      </w:pPr>
    </w:p>
    <w:p w:rsidR="00361C9E" w:rsidRDefault="00361C9E">
      <w:pPr>
        <w:jc w:val="both"/>
        <w:rPr>
          <w:rFonts w:ascii="Arial" w:hAnsi="Arial" w:cs="Arial"/>
          <w:b/>
          <w:sz w:val="20"/>
          <w:szCs w:val="22"/>
        </w:rPr>
      </w:pPr>
    </w:p>
    <w:p w:rsidR="00361C9E" w:rsidRDefault="00361C9E">
      <w:pPr>
        <w:jc w:val="both"/>
        <w:rPr>
          <w:rFonts w:ascii="Arial" w:hAnsi="Arial" w:cs="Arial"/>
          <w:b/>
          <w:sz w:val="20"/>
          <w:szCs w:val="22"/>
        </w:rPr>
      </w:pPr>
    </w:p>
    <w:p w:rsidR="00361C9E" w:rsidRDefault="00361C9E">
      <w:pPr>
        <w:jc w:val="both"/>
        <w:rPr>
          <w:rFonts w:ascii="Arial" w:hAnsi="Arial" w:cs="Arial"/>
          <w:b/>
          <w:sz w:val="20"/>
          <w:szCs w:val="22"/>
        </w:rPr>
      </w:pPr>
    </w:p>
    <w:p w:rsidR="00361C9E" w:rsidRPr="00706ACF" w:rsidRDefault="00361C9E">
      <w:pPr>
        <w:jc w:val="both"/>
        <w:rPr>
          <w:rFonts w:ascii="Arial" w:hAnsi="Arial" w:cs="Arial"/>
          <w:b/>
          <w:sz w:val="20"/>
          <w:szCs w:val="22"/>
        </w:rPr>
      </w:pPr>
    </w:p>
    <w:p w:rsidR="00FC541A" w:rsidRPr="00706ACF" w:rsidRDefault="00FC541A"/>
    <w:p w:rsidR="00361C9E" w:rsidRDefault="00361C9E" w:rsidP="00D67993">
      <w:pPr>
        <w:pStyle w:val="BodyText2"/>
        <w:rPr>
          <w:rFonts w:ascii="Arial" w:hAnsi="Arial" w:cs="Arial"/>
          <w:b/>
          <w:bCs/>
          <w:sz w:val="20"/>
          <w:szCs w:val="22"/>
        </w:rPr>
      </w:pPr>
    </w:p>
    <w:p w:rsidR="00361C9E" w:rsidRDefault="00361C9E" w:rsidP="00D67993">
      <w:pPr>
        <w:pStyle w:val="BodyText2"/>
        <w:rPr>
          <w:rFonts w:ascii="Arial" w:hAnsi="Arial" w:cs="Arial"/>
          <w:b/>
          <w:bCs/>
          <w:sz w:val="20"/>
          <w:szCs w:val="22"/>
        </w:rPr>
      </w:pPr>
    </w:p>
    <w:p w:rsidR="00361C9E" w:rsidRDefault="00361C9E" w:rsidP="00D67993">
      <w:pPr>
        <w:pStyle w:val="BodyText2"/>
        <w:rPr>
          <w:rFonts w:ascii="Arial" w:hAnsi="Arial" w:cs="Arial"/>
          <w:b/>
          <w:bCs/>
          <w:sz w:val="20"/>
          <w:szCs w:val="22"/>
        </w:rPr>
      </w:pPr>
    </w:p>
    <w:p w:rsidR="00361C9E" w:rsidRDefault="00361C9E" w:rsidP="00D67993">
      <w:pPr>
        <w:pStyle w:val="BodyText2"/>
        <w:rPr>
          <w:rFonts w:ascii="Arial" w:hAnsi="Arial" w:cs="Arial"/>
          <w:b/>
          <w:bCs/>
          <w:sz w:val="20"/>
          <w:szCs w:val="22"/>
        </w:rPr>
      </w:pPr>
    </w:p>
    <w:p w:rsidR="00361C9E" w:rsidRDefault="00361C9E" w:rsidP="00D67993">
      <w:pPr>
        <w:pStyle w:val="BodyText2"/>
        <w:rPr>
          <w:rFonts w:ascii="Arial" w:hAnsi="Arial" w:cs="Arial"/>
          <w:b/>
          <w:bCs/>
          <w:sz w:val="20"/>
          <w:szCs w:val="22"/>
        </w:rPr>
      </w:pPr>
    </w:p>
    <w:p w:rsidR="00361C9E" w:rsidRDefault="00361C9E" w:rsidP="00D67993">
      <w:pPr>
        <w:pStyle w:val="BodyText2"/>
        <w:rPr>
          <w:rFonts w:ascii="Arial" w:hAnsi="Arial" w:cs="Arial"/>
          <w:b/>
          <w:bCs/>
          <w:sz w:val="20"/>
          <w:szCs w:val="22"/>
        </w:rPr>
      </w:pPr>
    </w:p>
    <w:p w:rsidR="00D67993" w:rsidRPr="00706ACF" w:rsidRDefault="005D5597" w:rsidP="00D67993">
      <w:pPr>
        <w:pStyle w:val="BodyText2"/>
        <w:rPr>
          <w:rFonts w:ascii="Arial" w:hAnsi="Arial" w:cs="Arial"/>
          <w:sz w:val="20"/>
        </w:rPr>
      </w:pPr>
      <w:r w:rsidRPr="00706ACF">
        <w:rPr>
          <w:rFonts w:ascii="Arial" w:hAnsi="Arial" w:cs="Arial"/>
          <w:b/>
          <w:bCs/>
          <w:sz w:val="20"/>
          <w:szCs w:val="22"/>
        </w:rPr>
        <w:t>Project Outputs and Indicators</w:t>
      </w:r>
      <w:r>
        <w:rPr>
          <w:rFonts w:ascii="Arial" w:hAnsi="Arial" w:cs="Arial"/>
          <w:sz w:val="20"/>
        </w:rPr>
        <w:t>:</w:t>
      </w:r>
    </w:p>
    <w:tbl>
      <w:tblPr>
        <w:tblpPr w:leftFromText="180" w:rightFromText="180" w:vertAnchor="page" w:horzAnchor="margin" w:tblpXSpec="center" w:tblpY="2672"/>
        <w:tblW w:w="10998" w:type="dxa"/>
        <w:tblLayout w:type="fixed"/>
        <w:tblLook w:val="04A0"/>
      </w:tblPr>
      <w:tblGrid>
        <w:gridCol w:w="1728"/>
        <w:gridCol w:w="180"/>
        <w:gridCol w:w="3240"/>
        <w:gridCol w:w="150"/>
        <w:gridCol w:w="2087"/>
        <w:gridCol w:w="463"/>
        <w:gridCol w:w="1800"/>
        <w:gridCol w:w="304"/>
        <w:gridCol w:w="236"/>
        <w:gridCol w:w="304"/>
        <w:gridCol w:w="236"/>
        <w:gridCol w:w="270"/>
      </w:tblGrid>
      <w:tr w:rsidR="004B7410" w:rsidRPr="001F4999" w:rsidTr="004B7410">
        <w:trPr>
          <w:trHeight w:val="105"/>
        </w:trPr>
        <w:tc>
          <w:tcPr>
            <w:tcW w:w="1908" w:type="dxa"/>
            <w:gridSpan w:val="2"/>
            <w:vMerge w:val="restart"/>
            <w:tcBorders>
              <w:top w:val="single" w:sz="4" w:space="0" w:color="auto"/>
              <w:left w:val="single" w:sz="4" w:space="0" w:color="auto"/>
              <w:right w:val="single" w:sz="4" w:space="0" w:color="auto"/>
            </w:tcBorders>
            <w:shd w:val="clear" w:color="auto" w:fill="FFFF99"/>
            <w:vAlign w:val="center"/>
          </w:tcPr>
          <w:p w:rsidR="004B7410" w:rsidRPr="00376554" w:rsidRDefault="004B7410" w:rsidP="005D5597">
            <w:pPr>
              <w:jc w:val="center"/>
              <w:rPr>
                <w:rFonts w:ascii="Arial" w:hAnsi="Arial" w:cs="Arial"/>
                <w:b/>
                <w:bCs/>
                <w:sz w:val="18"/>
                <w:szCs w:val="18"/>
              </w:rPr>
            </w:pPr>
            <w:r w:rsidRPr="00376554">
              <w:rPr>
                <w:rFonts w:ascii="Arial" w:hAnsi="Arial" w:cs="Arial"/>
                <w:b/>
                <w:bCs/>
                <w:sz w:val="18"/>
                <w:szCs w:val="18"/>
              </w:rPr>
              <w:t>OBJECTIVE</w:t>
            </w:r>
          </w:p>
        </w:tc>
        <w:tc>
          <w:tcPr>
            <w:tcW w:w="3390" w:type="dxa"/>
            <w:gridSpan w:val="2"/>
            <w:vMerge w:val="restart"/>
            <w:tcBorders>
              <w:top w:val="single" w:sz="4" w:space="0" w:color="auto"/>
              <w:left w:val="single" w:sz="4" w:space="0" w:color="auto"/>
              <w:right w:val="single" w:sz="4" w:space="0" w:color="auto"/>
            </w:tcBorders>
            <w:shd w:val="clear" w:color="auto" w:fill="FFFF99"/>
            <w:vAlign w:val="center"/>
          </w:tcPr>
          <w:p w:rsidR="004B7410" w:rsidRPr="00376554" w:rsidRDefault="004B7410" w:rsidP="005D5597">
            <w:pPr>
              <w:jc w:val="center"/>
              <w:rPr>
                <w:rFonts w:ascii="Arial" w:hAnsi="Arial" w:cs="Arial"/>
                <w:b/>
                <w:bCs/>
                <w:sz w:val="18"/>
                <w:szCs w:val="18"/>
              </w:rPr>
            </w:pPr>
            <w:r w:rsidRPr="00376554">
              <w:rPr>
                <w:rFonts w:ascii="Arial" w:hAnsi="Arial" w:cs="Arial"/>
                <w:b/>
                <w:bCs/>
                <w:sz w:val="18"/>
                <w:szCs w:val="18"/>
              </w:rPr>
              <w:t>ACTIVITIES</w:t>
            </w:r>
          </w:p>
        </w:tc>
        <w:tc>
          <w:tcPr>
            <w:tcW w:w="2087" w:type="dxa"/>
            <w:vMerge w:val="restart"/>
            <w:tcBorders>
              <w:top w:val="single" w:sz="4" w:space="0" w:color="auto"/>
              <w:left w:val="single" w:sz="4" w:space="0" w:color="auto"/>
              <w:right w:val="single" w:sz="4" w:space="0" w:color="auto"/>
            </w:tcBorders>
            <w:shd w:val="clear" w:color="auto" w:fill="FFFF99"/>
            <w:vAlign w:val="center"/>
          </w:tcPr>
          <w:p w:rsidR="004B7410" w:rsidRPr="00376554" w:rsidRDefault="004B7410" w:rsidP="005D5597">
            <w:pPr>
              <w:jc w:val="center"/>
              <w:rPr>
                <w:rFonts w:ascii="Arial" w:hAnsi="Arial" w:cs="Arial"/>
                <w:b/>
                <w:bCs/>
                <w:sz w:val="18"/>
                <w:szCs w:val="18"/>
              </w:rPr>
            </w:pPr>
            <w:r w:rsidRPr="00376554">
              <w:rPr>
                <w:rFonts w:ascii="Arial" w:hAnsi="Arial" w:cs="Arial"/>
                <w:b/>
                <w:bCs/>
                <w:sz w:val="18"/>
                <w:szCs w:val="18"/>
              </w:rPr>
              <w:t>OUTPUT</w:t>
            </w:r>
          </w:p>
        </w:tc>
        <w:tc>
          <w:tcPr>
            <w:tcW w:w="2263" w:type="dxa"/>
            <w:gridSpan w:val="2"/>
            <w:vMerge w:val="restart"/>
            <w:tcBorders>
              <w:top w:val="single" w:sz="4" w:space="0" w:color="auto"/>
              <w:left w:val="single" w:sz="4" w:space="0" w:color="auto"/>
              <w:right w:val="single" w:sz="4" w:space="0" w:color="auto"/>
            </w:tcBorders>
            <w:shd w:val="clear" w:color="auto" w:fill="FFFF99"/>
            <w:vAlign w:val="center"/>
          </w:tcPr>
          <w:p w:rsidR="004B7410" w:rsidRPr="00376554" w:rsidRDefault="004B7410" w:rsidP="005D5597">
            <w:pPr>
              <w:jc w:val="center"/>
              <w:rPr>
                <w:rFonts w:ascii="Arial" w:hAnsi="Arial" w:cs="Arial"/>
                <w:b/>
                <w:bCs/>
                <w:sz w:val="18"/>
                <w:szCs w:val="18"/>
              </w:rPr>
            </w:pPr>
            <w:r w:rsidRPr="00376554">
              <w:rPr>
                <w:rFonts w:ascii="Arial" w:hAnsi="Arial" w:cs="Arial"/>
                <w:b/>
                <w:bCs/>
                <w:sz w:val="18"/>
                <w:szCs w:val="18"/>
              </w:rPr>
              <w:t xml:space="preserve">INDICATORS </w:t>
            </w:r>
          </w:p>
        </w:tc>
        <w:tc>
          <w:tcPr>
            <w:tcW w:w="1350" w:type="dxa"/>
            <w:gridSpan w:val="5"/>
            <w:tcBorders>
              <w:top w:val="single" w:sz="4" w:space="0" w:color="auto"/>
              <w:left w:val="nil"/>
              <w:bottom w:val="single" w:sz="4" w:space="0" w:color="auto"/>
              <w:right w:val="single" w:sz="4" w:space="0" w:color="auto"/>
            </w:tcBorders>
            <w:shd w:val="clear" w:color="auto" w:fill="FFFF99"/>
            <w:vAlign w:val="center"/>
          </w:tcPr>
          <w:p w:rsidR="004B7410" w:rsidRPr="00376554" w:rsidRDefault="004B7410" w:rsidP="005D5597">
            <w:pPr>
              <w:ind w:right="-108"/>
              <w:jc w:val="center"/>
              <w:rPr>
                <w:rFonts w:ascii="Arial" w:hAnsi="Arial" w:cs="Arial"/>
                <w:b/>
                <w:bCs/>
                <w:sz w:val="18"/>
                <w:szCs w:val="18"/>
              </w:rPr>
            </w:pPr>
            <w:r w:rsidRPr="00376554">
              <w:rPr>
                <w:rFonts w:ascii="Arial" w:hAnsi="Arial" w:cs="Arial"/>
                <w:b/>
                <w:bCs/>
                <w:sz w:val="18"/>
                <w:szCs w:val="18"/>
              </w:rPr>
              <w:t>Timeframe</w:t>
            </w:r>
          </w:p>
        </w:tc>
      </w:tr>
      <w:tr w:rsidR="004B7410" w:rsidRPr="001F4999" w:rsidTr="004B7410">
        <w:trPr>
          <w:trHeight w:val="156"/>
        </w:trPr>
        <w:tc>
          <w:tcPr>
            <w:tcW w:w="1908" w:type="dxa"/>
            <w:gridSpan w:val="2"/>
            <w:vMerge/>
            <w:tcBorders>
              <w:left w:val="single" w:sz="4" w:space="0" w:color="auto"/>
              <w:bottom w:val="single" w:sz="4" w:space="0" w:color="000000"/>
              <w:right w:val="single" w:sz="4" w:space="0" w:color="auto"/>
            </w:tcBorders>
            <w:shd w:val="clear" w:color="auto" w:fill="FFFF99"/>
            <w:vAlign w:val="center"/>
          </w:tcPr>
          <w:p w:rsidR="004B7410" w:rsidRPr="00376554" w:rsidRDefault="004B7410" w:rsidP="005D5597">
            <w:pPr>
              <w:jc w:val="center"/>
              <w:rPr>
                <w:rFonts w:ascii="Arial" w:hAnsi="Arial" w:cs="Arial"/>
                <w:b/>
                <w:bCs/>
                <w:sz w:val="18"/>
                <w:szCs w:val="18"/>
              </w:rPr>
            </w:pPr>
          </w:p>
        </w:tc>
        <w:tc>
          <w:tcPr>
            <w:tcW w:w="3390" w:type="dxa"/>
            <w:gridSpan w:val="2"/>
            <w:vMerge/>
            <w:tcBorders>
              <w:left w:val="single" w:sz="4" w:space="0" w:color="auto"/>
              <w:bottom w:val="single" w:sz="4" w:space="0" w:color="000000"/>
              <w:right w:val="single" w:sz="4" w:space="0" w:color="auto"/>
            </w:tcBorders>
            <w:shd w:val="clear" w:color="auto" w:fill="FFFF99"/>
            <w:vAlign w:val="center"/>
          </w:tcPr>
          <w:p w:rsidR="004B7410" w:rsidRPr="00376554" w:rsidRDefault="004B7410" w:rsidP="005D5597">
            <w:pPr>
              <w:jc w:val="center"/>
              <w:rPr>
                <w:rFonts w:ascii="Arial" w:hAnsi="Arial" w:cs="Arial"/>
                <w:b/>
                <w:bCs/>
                <w:sz w:val="18"/>
                <w:szCs w:val="18"/>
              </w:rPr>
            </w:pPr>
          </w:p>
        </w:tc>
        <w:tc>
          <w:tcPr>
            <w:tcW w:w="2087" w:type="dxa"/>
            <w:vMerge/>
            <w:tcBorders>
              <w:left w:val="single" w:sz="4" w:space="0" w:color="auto"/>
              <w:bottom w:val="single" w:sz="4" w:space="0" w:color="000000"/>
              <w:right w:val="single" w:sz="4" w:space="0" w:color="auto"/>
            </w:tcBorders>
            <w:shd w:val="clear" w:color="auto" w:fill="FFFF99"/>
            <w:vAlign w:val="center"/>
          </w:tcPr>
          <w:p w:rsidR="004B7410" w:rsidRPr="00376554" w:rsidRDefault="004B7410" w:rsidP="005D5597">
            <w:pPr>
              <w:jc w:val="center"/>
              <w:rPr>
                <w:rFonts w:ascii="Arial" w:hAnsi="Arial" w:cs="Arial"/>
                <w:b/>
                <w:bCs/>
                <w:sz w:val="18"/>
                <w:szCs w:val="18"/>
              </w:rPr>
            </w:pPr>
          </w:p>
        </w:tc>
        <w:tc>
          <w:tcPr>
            <w:tcW w:w="2263" w:type="dxa"/>
            <w:gridSpan w:val="2"/>
            <w:vMerge/>
            <w:tcBorders>
              <w:left w:val="single" w:sz="4" w:space="0" w:color="auto"/>
              <w:bottom w:val="single" w:sz="4" w:space="0" w:color="000000"/>
              <w:right w:val="single" w:sz="4" w:space="0" w:color="auto"/>
            </w:tcBorders>
            <w:shd w:val="clear" w:color="auto" w:fill="FFFF99"/>
            <w:vAlign w:val="center"/>
          </w:tcPr>
          <w:p w:rsidR="004B7410" w:rsidRPr="00376554" w:rsidRDefault="004B7410" w:rsidP="005D5597">
            <w:pPr>
              <w:jc w:val="center"/>
              <w:rPr>
                <w:rFonts w:ascii="Arial" w:hAnsi="Arial" w:cs="Arial"/>
                <w:b/>
                <w:bCs/>
                <w:sz w:val="18"/>
                <w:szCs w:val="18"/>
              </w:rPr>
            </w:pPr>
          </w:p>
        </w:tc>
        <w:tc>
          <w:tcPr>
            <w:tcW w:w="304" w:type="dxa"/>
            <w:tcBorders>
              <w:top w:val="single" w:sz="4" w:space="0" w:color="auto"/>
              <w:left w:val="nil"/>
              <w:bottom w:val="single" w:sz="4" w:space="0" w:color="000000"/>
              <w:right w:val="single" w:sz="4" w:space="0" w:color="000000"/>
            </w:tcBorders>
            <w:shd w:val="clear" w:color="auto" w:fill="FFFF99"/>
            <w:vAlign w:val="center"/>
          </w:tcPr>
          <w:p w:rsidR="004B7410" w:rsidRPr="00376554" w:rsidRDefault="004B7410" w:rsidP="005D5597">
            <w:pPr>
              <w:ind w:right="-108"/>
              <w:jc w:val="center"/>
              <w:rPr>
                <w:rFonts w:ascii="Arial" w:hAnsi="Arial" w:cs="Arial"/>
                <w:b/>
                <w:bCs/>
                <w:sz w:val="18"/>
                <w:szCs w:val="18"/>
              </w:rPr>
            </w:pPr>
            <w:r w:rsidRPr="00376554">
              <w:rPr>
                <w:rFonts w:ascii="Arial" w:hAnsi="Arial" w:cs="Arial"/>
                <w:b/>
                <w:bCs/>
                <w:sz w:val="18"/>
                <w:szCs w:val="18"/>
              </w:rPr>
              <w:t>Q1</w:t>
            </w:r>
          </w:p>
        </w:tc>
        <w:tc>
          <w:tcPr>
            <w:tcW w:w="236" w:type="dxa"/>
            <w:tcBorders>
              <w:top w:val="single" w:sz="4" w:space="0" w:color="auto"/>
              <w:left w:val="nil"/>
              <w:bottom w:val="single" w:sz="4" w:space="0" w:color="000000"/>
              <w:right w:val="single" w:sz="4" w:space="0" w:color="000000"/>
            </w:tcBorders>
            <w:shd w:val="clear" w:color="auto" w:fill="FFFF99"/>
            <w:vAlign w:val="center"/>
          </w:tcPr>
          <w:p w:rsidR="004B7410" w:rsidRPr="00376554" w:rsidRDefault="004B7410" w:rsidP="005D5597">
            <w:pPr>
              <w:ind w:right="-108"/>
              <w:jc w:val="center"/>
              <w:rPr>
                <w:rFonts w:ascii="Arial" w:hAnsi="Arial" w:cs="Arial"/>
                <w:b/>
                <w:bCs/>
                <w:sz w:val="18"/>
                <w:szCs w:val="18"/>
              </w:rPr>
            </w:pPr>
            <w:r w:rsidRPr="00376554">
              <w:rPr>
                <w:rFonts w:ascii="Arial" w:hAnsi="Arial" w:cs="Arial"/>
                <w:b/>
                <w:bCs/>
                <w:sz w:val="18"/>
                <w:szCs w:val="18"/>
              </w:rPr>
              <w:t>Q2</w:t>
            </w:r>
          </w:p>
        </w:tc>
        <w:tc>
          <w:tcPr>
            <w:tcW w:w="304" w:type="dxa"/>
            <w:tcBorders>
              <w:top w:val="single" w:sz="4" w:space="0" w:color="auto"/>
              <w:left w:val="nil"/>
              <w:bottom w:val="single" w:sz="4" w:space="0" w:color="000000"/>
              <w:right w:val="single" w:sz="4" w:space="0" w:color="000000"/>
            </w:tcBorders>
            <w:shd w:val="clear" w:color="auto" w:fill="FFFF99"/>
            <w:vAlign w:val="center"/>
          </w:tcPr>
          <w:p w:rsidR="004B7410" w:rsidRPr="00376554" w:rsidRDefault="004B7410" w:rsidP="005D5597">
            <w:pPr>
              <w:ind w:right="-108"/>
              <w:jc w:val="center"/>
              <w:rPr>
                <w:rFonts w:ascii="Arial" w:hAnsi="Arial" w:cs="Arial"/>
                <w:b/>
                <w:bCs/>
                <w:sz w:val="18"/>
                <w:szCs w:val="18"/>
              </w:rPr>
            </w:pPr>
            <w:r w:rsidRPr="00376554">
              <w:rPr>
                <w:rFonts w:ascii="Arial" w:hAnsi="Arial" w:cs="Arial"/>
                <w:b/>
                <w:bCs/>
                <w:sz w:val="18"/>
                <w:szCs w:val="18"/>
              </w:rPr>
              <w:t>Q3</w:t>
            </w:r>
          </w:p>
        </w:tc>
        <w:tc>
          <w:tcPr>
            <w:tcW w:w="236" w:type="dxa"/>
            <w:tcBorders>
              <w:top w:val="single" w:sz="4" w:space="0" w:color="auto"/>
              <w:left w:val="nil"/>
              <w:bottom w:val="single" w:sz="4" w:space="0" w:color="000000"/>
              <w:right w:val="single" w:sz="4" w:space="0" w:color="000000"/>
            </w:tcBorders>
            <w:shd w:val="clear" w:color="auto" w:fill="FFFF99"/>
            <w:vAlign w:val="center"/>
          </w:tcPr>
          <w:p w:rsidR="004B7410" w:rsidRPr="00376554" w:rsidRDefault="004B7410" w:rsidP="005D5597">
            <w:pPr>
              <w:ind w:right="-108"/>
              <w:jc w:val="center"/>
              <w:rPr>
                <w:rFonts w:ascii="Arial" w:hAnsi="Arial" w:cs="Arial"/>
                <w:b/>
                <w:bCs/>
                <w:sz w:val="18"/>
                <w:szCs w:val="18"/>
              </w:rPr>
            </w:pPr>
            <w:r w:rsidRPr="00376554">
              <w:rPr>
                <w:rFonts w:ascii="Arial" w:hAnsi="Arial" w:cs="Arial"/>
                <w:b/>
                <w:bCs/>
                <w:sz w:val="18"/>
                <w:szCs w:val="18"/>
              </w:rPr>
              <w:t>Q4</w:t>
            </w:r>
          </w:p>
        </w:tc>
        <w:tc>
          <w:tcPr>
            <w:tcW w:w="270" w:type="dxa"/>
            <w:tcBorders>
              <w:top w:val="single" w:sz="4" w:space="0" w:color="auto"/>
              <w:left w:val="nil"/>
              <w:bottom w:val="single" w:sz="4" w:space="0" w:color="000000"/>
              <w:right w:val="single" w:sz="4" w:space="0" w:color="000000"/>
            </w:tcBorders>
            <w:shd w:val="clear" w:color="auto" w:fill="FFFF99"/>
          </w:tcPr>
          <w:p w:rsidR="004B7410" w:rsidRPr="00376554" w:rsidRDefault="004B7410" w:rsidP="005D5597">
            <w:pPr>
              <w:ind w:right="-108"/>
              <w:jc w:val="center"/>
              <w:rPr>
                <w:rFonts w:ascii="Arial" w:hAnsi="Arial" w:cs="Arial"/>
                <w:b/>
                <w:bCs/>
                <w:sz w:val="18"/>
                <w:szCs w:val="18"/>
              </w:rPr>
            </w:pPr>
            <w:r w:rsidRPr="00376554">
              <w:rPr>
                <w:rFonts w:ascii="Arial" w:hAnsi="Arial" w:cs="Arial"/>
                <w:b/>
                <w:bCs/>
                <w:sz w:val="18"/>
                <w:szCs w:val="18"/>
              </w:rPr>
              <w:t>Q5</w:t>
            </w:r>
          </w:p>
        </w:tc>
      </w:tr>
      <w:tr w:rsidR="004B7410" w:rsidRPr="001F4999" w:rsidTr="004B7410">
        <w:trPr>
          <w:trHeight w:val="343"/>
        </w:trPr>
        <w:tc>
          <w:tcPr>
            <w:tcW w:w="10998" w:type="dxa"/>
            <w:gridSpan w:val="12"/>
            <w:tcBorders>
              <w:top w:val="single" w:sz="4" w:space="0" w:color="000000"/>
              <w:left w:val="single" w:sz="4" w:space="0" w:color="000000"/>
              <w:bottom w:val="single" w:sz="4" w:space="0" w:color="000000"/>
              <w:right w:val="single" w:sz="4" w:space="0" w:color="000000"/>
            </w:tcBorders>
            <w:shd w:val="clear" w:color="000000" w:fill="C0C0C0"/>
            <w:vAlign w:val="center"/>
          </w:tcPr>
          <w:p w:rsidR="004B7410" w:rsidRPr="00376554" w:rsidRDefault="004B7410" w:rsidP="005D5597">
            <w:pPr>
              <w:rPr>
                <w:rFonts w:ascii="Arial" w:hAnsi="Arial" w:cs="Arial"/>
                <w:b/>
                <w:bCs/>
                <w:sz w:val="18"/>
                <w:szCs w:val="18"/>
              </w:rPr>
            </w:pPr>
            <w:r w:rsidRPr="00376554">
              <w:rPr>
                <w:rFonts w:ascii="Arial" w:hAnsi="Arial" w:cs="Arial"/>
                <w:b/>
                <w:bCs/>
                <w:sz w:val="18"/>
                <w:szCs w:val="18"/>
              </w:rPr>
              <w:t>Objective 1: Enhance implementation capacities of local stakeholders (NGOs and CSOs) in identifying and providing direct services to recover sustainable livelihoods. Local stakeholders can then select and implement community projects for recovery of livelihood.</w:t>
            </w:r>
          </w:p>
        </w:tc>
      </w:tr>
      <w:tr w:rsidR="00221D6E" w:rsidRPr="001F4999" w:rsidTr="00221D6E">
        <w:trPr>
          <w:trHeight w:val="435"/>
        </w:trPr>
        <w:tc>
          <w:tcPr>
            <w:tcW w:w="17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1D6E" w:rsidRPr="00376554" w:rsidRDefault="00221D6E" w:rsidP="005D5597">
            <w:pPr>
              <w:rPr>
                <w:rFonts w:ascii="Arial" w:hAnsi="Arial" w:cs="Arial"/>
                <w:sz w:val="18"/>
                <w:szCs w:val="18"/>
              </w:rPr>
            </w:pPr>
            <w:r w:rsidRPr="00376554">
              <w:rPr>
                <w:rFonts w:ascii="Arial" w:hAnsi="Arial" w:cs="Arial"/>
                <w:sz w:val="18"/>
                <w:szCs w:val="18"/>
              </w:rPr>
              <w:t>1.1 Creation of  a network of qualified youths</w:t>
            </w:r>
          </w:p>
        </w:tc>
        <w:tc>
          <w:tcPr>
            <w:tcW w:w="3420" w:type="dxa"/>
            <w:gridSpan w:val="2"/>
            <w:tcBorders>
              <w:top w:val="single" w:sz="4" w:space="0" w:color="auto"/>
              <w:left w:val="nil"/>
              <w:bottom w:val="single" w:sz="4" w:space="0" w:color="auto"/>
              <w:right w:val="single" w:sz="4" w:space="0" w:color="auto"/>
            </w:tcBorders>
            <w:shd w:val="clear" w:color="auto" w:fill="auto"/>
            <w:vAlign w:val="center"/>
          </w:tcPr>
          <w:p w:rsidR="00221D6E" w:rsidRPr="00376554" w:rsidRDefault="00221D6E" w:rsidP="001D049C">
            <w:pPr>
              <w:rPr>
                <w:rFonts w:ascii="Arial" w:hAnsi="Arial" w:cs="Arial"/>
                <w:sz w:val="18"/>
                <w:szCs w:val="18"/>
              </w:rPr>
            </w:pPr>
            <w:r w:rsidRPr="00376554">
              <w:rPr>
                <w:rFonts w:ascii="Arial" w:hAnsi="Arial" w:cs="Arial"/>
                <w:sz w:val="18"/>
                <w:szCs w:val="18"/>
              </w:rPr>
              <w:t xml:space="preserve">1- </w:t>
            </w:r>
            <w:r>
              <w:rPr>
                <w:rFonts w:ascii="Arial" w:hAnsi="Arial" w:cs="Arial"/>
                <w:bCs/>
                <w:spacing w:val="-2"/>
                <w:sz w:val="18"/>
                <w:szCs w:val="18"/>
              </w:rPr>
              <w:t>Hold a workshop</w:t>
            </w:r>
            <w:r w:rsidRPr="00376554">
              <w:rPr>
                <w:rFonts w:ascii="Arial" w:hAnsi="Arial" w:cs="Arial"/>
                <w:bCs/>
                <w:spacing w:val="-2"/>
                <w:sz w:val="18"/>
                <w:szCs w:val="18"/>
              </w:rPr>
              <w:t xml:space="preserve"> for the youth </w:t>
            </w:r>
            <w:r>
              <w:rPr>
                <w:rFonts w:ascii="Arial" w:hAnsi="Arial" w:cs="Arial"/>
                <w:bCs/>
                <w:spacing w:val="-2"/>
                <w:sz w:val="18"/>
                <w:szCs w:val="18"/>
              </w:rPr>
              <w:t>(1</w:t>
            </w:r>
            <w:r w:rsidRPr="001D049C">
              <w:rPr>
                <w:rFonts w:ascii="Arial" w:hAnsi="Arial" w:cs="Arial"/>
                <w:bCs/>
                <w:spacing w:val="-2"/>
                <w:sz w:val="18"/>
                <w:szCs w:val="18"/>
                <w:vertAlign w:val="superscript"/>
              </w:rPr>
              <w:t>st</w:t>
            </w:r>
            <w:r>
              <w:rPr>
                <w:rFonts w:ascii="Arial" w:hAnsi="Arial" w:cs="Arial"/>
                <w:bCs/>
                <w:spacing w:val="-2"/>
                <w:sz w:val="18"/>
                <w:szCs w:val="18"/>
              </w:rPr>
              <w:t xml:space="preserve"> year university students)</w:t>
            </w:r>
            <w:r w:rsidRPr="00376554">
              <w:rPr>
                <w:rFonts w:ascii="Arial" w:hAnsi="Arial" w:cs="Arial"/>
                <w:bCs/>
                <w:spacing w:val="-2"/>
                <w:sz w:val="18"/>
                <w:szCs w:val="18"/>
              </w:rPr>
              <w:t xml:space="preserve"> on career orientation and job market expectation.</w:t>
            </w:r>
            <w:r>
              <w:rPr>
                <w:rFonts w:ascii="Arial" w:hAnsi="Arial" w:cs="Arial"/>
                <w:bCs/>
                <w:spacing w:val="-2"/>
                <w:sz w:val="18"/>
                <w:szCs w:val="18"/>
              </w:rPr>
              <w:t xml:space="preserve">. It focused on choice of career, exposure to the different types of demanded professions and the Lebanese system of higher education (competitive specialties).  </w:t>
            </w:r>
          </w:p>
        </w:tc>
        <w:tc>
          <w:tcPr>
            <w:tcW w:w="2700" w:type="dxa"/>
            <w:gridSpan w:val="3"/>
            <w:tcBorders>
              <w:top w:val="single" w:sz="4" w:space="0" w:color="auto"/>
              <w:left w:val="nil"/>
              <w:bottom w:val="single" w:sz="4" w:space="0" w:color="auto"/>
              <w:right w:val="single" w:sz="4" w:space="0" w:color="auto"/>
            </w:tcBorders>
            <w:shd w:val="clear" w:color="auto" w:fill="auto"/>
            <w:vAlign w:val="center"/>
          </w:tcPr>
          <w:p w:rsidR="00221D6E" w:rsidRPr="00376554" w:rsidRDefault="00221D6E" w:rsidP="00221D6E">
            <w:pPr>
              <w:rPr>
                <w:rFonts w:ascii="Arial" w:hAnsi="Arial" w:cs="Arial"/>
                <w:sz w:val="18"/>
                <w:szCs w:val="18"/>
              </w:rPr>
            </w:pPr>
            <w:r>
              <w:rPr>
                <w:rFonts w:ascii="Arial" w:hAnsi="Arial" w:cs="Arial"/>
                <w:sz w:val="18"/>
                <w:szCs w:val="18"/>
              </w:rPr>
              <w:t xml:space="preserve">30 </w:t>
            </w:r>
            <w:r w:rsidRPr="00376554">
              <w:rPr>
                <w:rFonts w:ascii="Arial" w:hAnsi="Arial" w:cs="Arial"/>
                <w:sz w:val="18"/>
                <w:szCs w:val="18"/>
              </w:rPr>
              <w:t xml:space="preserve">youth </w:t>
            </w:r>
            <w:r>
              <w:rPr>
                <w:rFonts w:ascii="Arial" w:hAnsi="Arial" w:cs="Arial"/>
                <w:sz w:val="18"/>
                <w:szCs w:val="18"/>
              </w:rPr>
              <w:t xml:space="preserve">oriented </w:t>
            </w:r>
            <w:r w:rsidRPr="00376554">
              <w:rPr>
                <w:rFonts w:ascii="Arial" w:hAnsi="Arial" w:cs="Arial"/>
                <w:sz w:val="18"/>
                <w:szCs w:val="18"/>
              </w:rPr>
              <w:t xml:space="preserve">to be able to better </w:t>
            </w:r>
            <w:r>
              <w:rPr>
                <w:rFonts w:ascii="Arial" w:hAnsi="Arial" w:cs="Arial"/>
                <w:sz w:val="18"/>
                <w:szCs w:val="18"/>
              </w:rPr>
              <w:t xml:space="preserve">choose their specialty, and </w:t>
            </w:r>
            <w:r w:rsidRPr="00376554">
              <w:rPr>
                <w:rFonts w:ascii="Arial" w:hAnsi="Arial" w:cs="Arial"/>
                <w:sz w:val="18"/>
                <w:szCs w:val="18"/>
              </w:rPr>
              <w:t>plan their future and career path</w:t>
            </w:r>
          </w:p>
        </w:tc>
        <w:tc>
          <w:tcPr>
            <w:tcW w:w="1800" w:type="dxa"/>
            <w:vMerge w:val="restart"/>
            <w:tcBorders>
              <w:top w:val="single" w:sz="4" w:space="0" w:color="auto"/>
              <w:left w:val="single" w:sz="4" w:space="0" w:color="auto"/>
              <w:right w:val="single" w:sz="4" w:space="0" w:color="auto"/>
            </w:tcBorders>
            <w:shd w:val="clear" w:color="auto" w:fill="auto"/>
            <w:vAlign w:val="center"/>
          </w:tcPr>
          <w:p w:rsidR="00221D6E" w:rsidRDefault="00221D6E" w:rsidP="00376554">
            <w:pPr>
              <w:rPr>
                <w:rFonts w:ascii="Arial" w:hAnsi="Arial" w:cs="Arial"/>
                <w:sz w:val="18"/>
                <w:szCs w:val="18"/>
              </w:rPr>
            </w:pPr>
            <w:r w:rsidRPr="00376554">
              <w:rPr>
                <w:rFonts w:ascii="Arial" w:hAnsi="Arial" w:cs="Arial"/>
                <w:sz w:val="18"/>
                <w:szCs w:val="18"/>
              </w:rPr>
              <w:t>Contract with the consultant</w:t>
            </w:r>
          </w:p>
          <w:p w:rsidR="00221D6E" w:rsidRPr="00376554" w:rsidRDefault="00221D6E" w:rsidP="00376554">
            <w:pPr>
              <w:rPr>
                <w:rFonts w:ascii="Arial" w:hAnsi="Arial" w:cs="Arial"/>
                <w:sz w:val="18"/>
                <w:szCs w:val="18"/>
              </w:rPr>
            </w:pPr>
          </w:p>
          <w:p w:rsidR="00221D6E" w:rsidRDefault="00221D6E" w:rsidP="00376554">
            <w:pPr>
              <w:rPr>
                <w:rFonts w:ascii="Arial" w:hAnsi="Arial" w:cs="Arial"/>
                <w:sz w:val="18"/>
                <w:szCs w:val="18"/>
              </w:rPr>
            </w:pPr>
            <w:r w:rsidRPr="00376554">
              <w:rPr>
                <w:rFonts w:ascii="Arial" w:hAnsi="Arial" w:cs="Arial"/>
                <w:sz w:val="18"/>
                <w:szCs w:val="18"/>
              </w:rPr>
              <w:t>Training material</w:t>
            </w:r>
          </w:p>
          <w:p w:rsidR="00221D6E" w:rsidRPr="00376554" w:rsidRDefault="00221D6E" w:rsidP="00376554">
            <w:pPr>
              <w:rPr>
                <w:rFonts w:ascii="Arial" w:hAnsi="Arial" w:cs="Arial"/>
                <w:sz w:val="18"/>
                <w:szCs w:val="18"/>
              </w:rPr>
            </w:pPr>
          </w:p>
          <w:p w:rsidR="00221D6E" w:rsidRDefault="00221D6E" w:rsidP="00376554">
            <w:pPr>
              <w:rPr>
                <w:rFonts w:ascii="Arial" w:hAnsi="Arial" w:cs="Arial"/>
                <w:sz w:val="18"/>
                <w:szCs w:val="18"/>
              </w:rPr>
            </w:pPr>
            <w:r w:rsidRPr="00376554">
              <w:rPr>
                <w:rFonts w:ascii="Arial" w:hAnsi="Arial" w:cs="Arial"/>
                <w:sz w:val="18"/>
                <w:szCs w:val="18"/>
              </w:rPr>
              <w:t>Number of participants</w:t>
            </w:r>
          </w:p>
          <w:p w:rsidR="00221D6E" w:rsidRPr="00376554" w:rsidRDefault="00221D6E" w:rsidP="00376554">
            <w:pPr>
              <w:rPr>
                <w:rFonts w:ascii="Arial" w:hAnsi="Arial" w:cs="Arial"/>
                <w:sz w:val="18"/>
                <w:szCs w:val="18"/>
              </w:rPr>
            </w:pPr>
          </w:p>
          <w:p w:rsidR="00221D6E" w:rsidRDefault="00221D6E" w:rsidP="00376554">
            <w:pPr>
              <w:rPr>
                <w:rFonts w:ascii="Arial" w:hAnsi="Arial" w:cs="Arial"/>
                <w:sz w:val="18"/>
                <w:szCs w:val="18"/>
              </w:rPr>
            </w:pPr>
            <w:r w:rsidRPr="00376554">
              <w:rPr>
                <w:rFonts w:ascii="Arial" w:hAnsi="Arial" w:cs="Arial"/>
                <w:sz w:val="18"/>
                <w:szCs w:val="18"/>
              </w:rPr>
              <w:t>Evaluation Form</w:t>
            </w:r>
          </w:p>
          <w:p w:rsidR="00221D6E" w:rsidRPr="00376554" w:rsidRDefault="00221D6E" w:rsidP="00376554">
            <w:pPr>
              <w:rPr>
                <w:rFonts w:ascii="Arial" w:hAnsi="Arial" w:cs="Arial"/>
                <w:sz w:val="18"/>
                <w:szCs w:val="18"/>
              </w:rPr>
            </w:pPr>
          </w:p>
          <w:p w:rsidR="00221D6E" w:rsidRDefault="00221D6E" w:rsidP="00376554">
            <w:pPr>
              <w:rPr>
                <w:rFonts w:ascii="Arial" w:hAnsi="Arial" w:cs="Arial"/>
                <w:sz w:val="18"/>
                <w:szCs w:val="18"/>
              </w:rPr>
            </w:pPr>
            <w:r w:rsidRPr="00376554">
              <w:rPr>
                <w:rFonts w:ascii="Arial" w:hAnsi="Arial" w:cs="Arial"/>
                <w:sz w:val="18"/>
                <w:szCs w:val="18"/>
              </w:rPr>
              <w:t>Number of trained youth getting a job</w:t>
            </w:r>
          </w:p>
          <w:p w:rsidR="001669BA" w:rsidRDefault="001669BA" w:rsidP="00376554">
            <w:pPr>
              <w:rPr>
                <w:rFonts w:ascii="Arial" w:hAnsi="Arial" w:cs="Arial"/>
                <w:sz w:val="18"/>
                <w:szCs w:val="18"/>
              </w:rPr>
            </w:pPr>
          </w:p>
          <w:p w:rsidR="001669BA" w:rsidRPr="00376554" w:rsidRDefault="001669BA" w:rsidP="00376554">
            <w:pPr>
              <w:rPr>
                <w:rFonts w:ascii="Arial" w:hAnsi="Arial" w:cs="Arial"/>
                <w:sz w:val="18"/>
                <w:szCs w:val="18"/>
              </w:rPr>
            </w:pPr>
            <w:r>
              <w:rPr>
                <w:rFonts w:ascii="Arial" w:hAnsi="Arial" w:cs="Arial"/>
                <w:sz w:val="18"/>
                <w:szCs w:val="18"/>
              </w:rPr>
              <w:t>Certificates distributed to the participants</w:t>
            </w:r>
          </w:p>
        </w:tc>
        <w:tc>
          <w:tcPr>
            <w:tcW w:w="304" w:type="dxa"/>
            <w:tcBorders>
              <w:top w:val="single" w:sz="4" w:space="0" w:color="auto"/>
              <w:left w:val="nil"/>
              <w:bottom w:val="single" w:sz="4" w:space="0" w:color="auto"/>
              <w:right w:val="single" w:sz="4" w:space="0" w:color="auto"/>
            </w:tcBorders>
            <w:shd w:val="clear" w:color="auto" w:fill="auto"/>
            <w:vAlign w:val="center"/>
          </w:tcPr>
          <w:p w:rsidR="00221D6E" w:rsidRPr="00376554" w:rsidRDefault="00221D6E" w:rsidP="005D5597">
            <w:pPr>
              <w:rPr>
                <w:rFonts w:ascii="Arial" w:hAnsi="Arial" w:cs="Arial"/>
                <w:sz w:val="18"/>
                <w:szCs w:val="18"/>
              </w:rPr>
            </w:pPr>
            <w:r w:rsidRPr="00376554">
              <w:rPr>
                <w:rFonts w:ascii="Arial" w:hAnsi="Arial" w:cs="Arial"/>
                <w:sz w:val="18"/>
                <w:szCs w:val="18"/>
              </w:rPr>
              <w:t> </w:t>
            </w:r>
          </w:p>
          <w:p w:rsidR="00221D6E" w:rsidRPr="00376554" w:rsidRDefault="00221D6E" w:rsidP="005D5597">
            <w:pPr>
              <w:rPr>
                <w:rFonts w:ascii="Arial" w:hAnsi="Arial" w:cs="Arial"/>
                <w:sz w:val="18"/>
                <w:szCs w:val="18"/>
              </w:rPr>
            </w:pPr>
            <w:r w:rsidRPr="00376554">
              <w:rPr>
                <w:rFonts w:ascii="Arial" w:hAnsi="Arial" w:cs="Arial"/>
                <w:sz w:val="18"/>
                <w:szCs w:val="18"/>
              </w:rPr>
              <w:t> </w:t>
            </w:r>
          </w:p>
        </w:tc>
        <w:tc>
          <w:tcPr>
            <w:tcW w:w="236" w:type="dxa"/>
            <w:tcBorders>
              <w:top w:val="single" w:sz="4" w:space="0" w:color="auto"/>
              <w:left w:val="nil"/>
              <w:bottom w:val="single" w:sz="4" w:space="0" w:color="auto"/>
              <w:right w:val="single" w:sz="4" w:space="0" w:color="auto"/>
            </w:tcBorders>
            <w:shd w:val="clear" w:color="auto" w:fill="auto"/>
            <w:vAlign w:val="center"/>
          </w:tcPr>
          <w:p w:rsidR="00221D6E" w:rsidRPr="00376554" w:rsidRDefault="00221D6E" w:rsidP="005D5597">
            <w:pPr>
              <w:rPr>
                <w:rFonts w:ascii="Arial" w:hAnsi="Arial" w:cs="Arial"/>
                <w:sz w:val="18"/>
                <w:szCs w:val="18"/>
              </w:rPr>
            </w:pPr>
            <w:r w:rsidRPr="00376554">
              <w:rPr>
                <w:rFonts w:ascii="Arial" w:hAnsi="Arial" w:cs="Arial"/>
                <w:sz w:val="18"/>
                <w:szCs w:val="18"/>
              </w:rPr>
              <w:t> </w:t>
            </w:r>
          </w:p>
          <w:p w:rsidR="00221D6E" w:rsidRPr="00376554" w:rsidRDefault="00221D6E" w:rsidP="005D5597">
            <w:pPr>
              <w:rPr>
                <w:rFonts w:ascii="Arial" w:hAnsi="Arial" w:cs="Arial"/>
                <w:sz w:val="18"/>
                <w:szCs w:val="18"/>
              </w:rPr>
            </w:pPr>
            <w:r w:rsidRPr="00376554">
              <w:rPr>
                <w:rFonts w:ascii="Arial" w:hAnsi="Arial" w:cs="Arial"/>
                <w:sz w:val="18"/>
                <w:szCs w:val="18"/>
              </w:rPr>
              <w:t> </w:t>
            </w:r>
          </w:p>
        </w:tc>
        <w:tc>
          <w:tcPr>
            <w:tcW w:w="304" w:type="dxa"/>
            <w:tcBorders>
              <w:top w:val="single" w:sz="4" w:space="0" w:color="auto"/>
              <w:left w:val="nil"/>
              <w:bottom w:val="single" w:sz="4" w:space="0" w:color="auto"/>
              <w:right w:val="single" w:sz="4" w:space="0" w:color="auto"/>
            </w:tcBorders>
            <w:shd w:val="clear" w:color="auto" w:fill="auto"/>
            <w:vAlign w:val="center"/>
          </w:tcPr>
          <w:p w:rsidR="00221D6E" w:rsidRPr="00376554" w:rsidRDefault="00221D6E" w:rsidP="005D5597">
            <w:pPr>
              <w:rPr>
                <w:rFonts w:ascii="Arial" w:hAnsi="Arial" w:cs="Arial"/>
                <w:sz w:val="18"/>
                <w:szCs w:val="18"/>
              </w:rPr>
            </w:pPr>
            <w:r w:rsidRPr="00376554">
              <w:rPr>
                <w:rFonts w:ascii="Arial" w:hAnsi="Arial" w:cs="Arial"/>
                <w:sz w:val="18"/>
                <w:szCs w:val="18"/>
              </w:rPr>
              <w:t> </w:t>
            </w:r>
          </w:p>
        </w:tc>
        <w:tc>
          <w:tcPr>
            <w:tcW w:w="236" w:type="dxa"/>
            <w:tcBorders>
              <w:top w:val="single" w:sz="4" w:space="0" w:color="auto"/>
              <w:left w:val="nil"/>
              <w:bottom w:val="single" w:sz="4" w:space="0" w:color="auto"/>
              <w:right w:val="single" w:sz="4" w:space="0" w:color="auto"/>
            </w:tcBorders>
            <w:shd w:val="clear" w:color="auto" w:fill="auto"/>
            <w:vAlign w:val="center"/>
          </w:tcPr>
          <w:p w:rsidR="00221D6E" w:rsidRPr="00376554" w:rsidRDefault="00221D6E" w:rsidP="005D5597">
            <w:pPr>
              <w:rPr>
                <w:rFonts w:ascii="Arial" w:hAnsi="Arial" w:cs="Arial"/>
                <w:sz w:val="18"/>
                <w:szCs w:val="18"/>
              </w:rPr>
            </w:pPr>
            <w:r w:rsidRPr="00376554">
              <w:rPr>
                <w:rFonts w:ascii="Arial" w:hAnsi="Arial" w:cs="Arial"/>
                <w:sz w:val="18"/>
                <w:szCs w:val="18"/>
              </w:rPr>
              <w:t> </w:t>
            </w:r>
          </w:p>
        </w:tc>
        <w:tc>
          <w:tcPr>
            <w:tcW w:w="270" w:type="dxa"/>
            <w:tcBorders>
              <w:top w:val="single" w:sz="4" w:space="0" w:color="auto"/>
              <w:left w:val="nil"/>
              <w:bottom w:val="single" w:sz="4" w:space="0" w:color="auto"/>
              <w:right w:val="single" w:sz="4" w:space="0" w:color="auto"/>
            </w:tcBorders>
            <w:shd w:val="clear" w:color="auto" w:fill="595959"/>
          </w:tcPr>
          <w:p w:rsidR="00221D6E" w:rsidRPr="00376554" w:rsidRDefault="00221D6E" w:rsidP="005D5597">
            <w:pPr>
              <w:rPr>
                <w:rFonts w:ascii="Arial" w:hAnsi="Arial" w:cs="Arial"/>
                <w:sz w:val="18"/>
                <w:szCs w:val="18"/>
                <w:highlight w:val="darkGray"/>
              </w:rPr>
            </w:pPr>
          </w:p>
        </w:tc>
      </w:tr>
      <w:tr w:rsidR="00221D6E" w:rsidRPr="001F4999" w:rsidTr="003F327D">
        <w:trPr>
          <w:trHeight w:val="938"/>
        </w:trPr>
        <w:tc>
          <w:tcPr>
            <w:tcW w:w="1728" w:type="dxa"/>
            <w:vMerge/>
            <w:tcBorders>
              <w:top w:val="single" w:sz="4" w:space="0" w:color="auto"/>
              <w:left w:val="single" w:sz="4" w:space="0" w:color="auto"/>
              <w:bottom w:val="single" w:sz="4" w:space="0" w:color="auto"/>
              <w:right w:val="single" w:sz="4" w:space="0" w:color="auto"/>
            </w:tcBorders>
            <w:vAlign w:val="center"/>
          </w:tcPr>
          <w:p w:rsidR="00221D6E" w:rsidRPr="001F4999" w:rsidRDefault="00221D6E" w:rsidP="005D5597">
            <w:pPr>
              <w:rPr>
                <w:rFonts w:ascii="Arial" w:hAnsi="Arial" w:cs="Arial"/>
                <w:sz w:val="18"/>
                <w:szCs w:val="18"/>
                <w:highlight w:val="yellow"/>
              </w:rPr>
            </w:pPr>
          </w:p>
        </w:tc>
        <w:tc>
          <w:tcPr>
            <w:tcW w:w="3420" w:type="dxa"/>
            <w:gridSpan w:val="2"/>
            <w:tcBorders>
              <w:top w:val="single" w:sz="4" w:space="0" w:color="auto"/>
              <w:left w:val="nil"/>
              <w:bottom w:val="single" w:sz="4" w:space="0" w:color="auto"/>
              <w:right w:val="single" w:sz="4" w:space="0" w:color="auto"/>
            </w:tcBorders>
            <w:shd w:val="clear" w:color="auto" w:fill="auto"/>
            <w:vAlign w:val="center"/>
          </w:tcPr>
          <w:p w:rsidR="00221D6E" w:rsidRPr="001D049C" w:rsidRDefault="00221D6E" w:rsidP="001D049C">
            <w:pPr>
              <w:widowControl w:val="0"/>
              <w:tabs>
                <w:tab w:val="left" w:pos="-720"/>
                <w:tab w:val="left" w:pos="4500"/>
              </w:tabs>
              <w:suppressAutoHyphens/>
              <w:rPr>
                <w:rFonts w:ascii="Arial" w:hAnsi="Arial" w:cs="Arial"/>
                <w:bCs/>
                <w:spacing w:val="-2"/>
                <w:sz w:val="18"/>
                <w:szCs w:val="18"/>
              </w:rPr>
            </w:pPr>
            <w:r w:rsidRPr="001D049C">
              <w:rPr>
                <w:rFonts w:ascii="Arial" w:hAnsi="Arial" w:cs="Arial"/>
                <w:bCs/>
                <w:spacing w:val="-2"/>
                <w:sz w:val="18"/>
                <w:szCs w:val="18"/>
              </w:rPr>
              <w:t xml:space="preserve">2- Hold a training workshop for the graduating university students and/or unemployed graduates, on expectations of and by the market place. The program was instrumental in helping and assisting them with planning their future and career paths. It also coaches and directs them on how to prepare a CV, write a cover letter and get ready for a job interview. </w:t>
            </w:r>
          </w:p>
        </w:tc>
        <w:tc>
          <w:tcPr>
            <w:tcW w:w="2700" w:type="dxa"/>
            <w:gridSpan w:val="3"/>
            <w:tcBorders>
              <w:top w:val="single" w:sz="4" w:space="0" w:color="auto"/>
              <w:left w:val="nil"/>
              <w:bottom w:val="single" w:sz="4" w:space="0" w:color="auto"/>
              <w:right w:val="single" w:sz="4" w:space="0" w:color="auto"/>
            </w:tcBorders>
            <w:shd w:val="clear" w:color="auto" w:fill="auto"/>
            <w:vAlign w:val="center"/>
          </w:tcPr>
          <w:p w:rsidR="00221D6E" w:rsidRPr="001F4999" w:rsidRDefault="00221D6E" w:rsidP="00221D6E">
            <w:pPr>
              <w:rPr>
                <w:rFonts w:ascii="Arial" w:hAnsi="Arial" w:cs="Arial"/>
                <w:sz w:val="18"/>
                <w:szCs w:val="18"/>
                <w:highlight w:val="yellow"/>
              </w:rPr>
            </w:pPr>
            <w:r w:rsidRPr="00221D6E">
              <w:rPr>
                <w:rFonts w:ascii="Arial" w:hAnsi="Arial" w:cs="Arial"/>
                <w:sz w:val="18"/>
                <w:szCs w:val="18"/>
              </w:rPr>
              <w:t>40</w:t>
            </w:r>
            <w:r>
              <w:rPr>
                <w:rFonts w:ascii="Arial" w:hAnsi="Arial" w:cs="Arial"/>
                <w:sz w:val="18"/>
                <w:szCs w:val="18"/>
              </w:rPr>
              <w:t xml:space="preserve"> youth able to present themselves to the labor market in a professional way. </w:t>
            </w:r>
          </w:p>
        </w:tc>
        <w:tc>
          <w:tcPr>
            <w:tcW w:w="1800" w:type="dxa"/>
            <w:vMerge/>
            <w:tcBorders>
              <w:left w:val="single" w:sz="4" w:space="0" w:color="auto"/>
              <w:bottom w:val="single" w:sz="4" w:space="0" w:color="auto"/>
              <w:right w:val="single" w:sz="4" w:space="0" w:color="auto"/>
            </w:tcBorders>
            <w:shd w:val="clear" w:color="auto" w:fill="auto"/>
            <w:vAlign w:val="center"/>
          </w:tcPr>
          <w:p w:rsidR="00221D6E" w:rsidRPr="001F4999" w:rsidRDefault="00221D6E" w:rsidP="00666DB3">
            <w:pPr>
              <w:rPr>
                <w:rFonts w:ascii="Arial" w:hAnsi="Arial" w:cs="Arial"/>
                <w:sz w:val="18"/>
                <w:szCs w:val="18"/>
                <w:highlight w:val="yellow"/>
              </w:rPr>
            </w:pPr>
          </w:p>
        </w:tc>
        <w:tc>
          <w:tcPr>
            <w:tcW w:w="304" w:type="dxa"/>
            <w:tcBorders>
              <w:top w:val="single" w:sz="4" w:space="0" w:color="auto"/>
              <w:left w:val="nil"/>
              <w:bottom w:val="single" w:sz="4" w:space="0" w:color="auto"/>
              <w:right w:val="single" w:sz="4" w:space="0" w:color="auto"/>
            </w:tcBorders>
            <w:shd w:val="clear" w:color="auto" w:fill="auto"/>
            <w:vAlign w:val="center"/>
          </w:tcPr>
          <w:p w:rsidR="00221D6E" w:rsidRPr="00221D6E" w:rsidRDefault="00221D6E" w:rsidP="005D5597">
            <w:pPr>
              <w:rPr>
                <w:rFonts w:ascii="Arial" w:hAnsi="Arial" w:cs="Arial"/>
                <w:sz w:val="18"/>
                <w:szCs w:val="18"/>
              </w:rPr>
            </w:pPr>
            <w:r w:rsidRPr="00221D6E">
              <w:rPr>
                <w:rFonts w:ascii="Arial" w:hAnsi="Arial" w:cs="Arial"/>
                <w:sz w:val="18"/>
                <w:szCs w:val="18"/>
              </w:rPr>
              <w:t> </w:t>
            </w:r>
          </w:p>
        </w:tc>
        <w:tc>
          <w:tcPr>
            <w:tcW w:w="236" w:type="dxa"/>
            <w:tcBorders>
              <w:top w:val="single" w:sz="4" w:space="0" w:color="auto"/>
              <w:left w:val="nil"/>
              <w:bottom w:val="single" w:sz="4" w:space="0" w:color="auto"/>
              <w:right w:val="single" w:sz="4" w:space="0" w:color="auto"/>
            </w:tcBorders>
            <w:shd w:val="clear" w:color="auto" w:fill="auto"/>
            <w:vAlign w:val="center"/>
          </w:tcPr>
          <w:p w:rsidR="00221D6E" w:rsidRPr="00221D6E" w:rsidRDefault="00221D6E" w:rsidP="005D5597">
            <w:pPr>
              <w:rPr>
                <w:rFonts w:ascii="Arial" w:hAnsi="Arial" w:cs="Arial"/>
                <w:sz w:val="18"/>
                <w:szCs w:val="18"/>
              </w:rPr>
            </w:pPr>
            <w:r w:rsidRPr="00221D6E">
              <w:rPr>
                <w:rFonts w:ascii="Arial" w:hAnsi="Arial" w:cs="Arial"/>
                <w:sz w:val="18"/>
                <w:szCs w:val="18"/>
              </w:rPr>
              <w:t> </w:t>
            </w:r>
          </w:p>
        </w:tc>
        <w:tc>
          <w:tcPr>
            <w:tcW w:w="304" w:type="dxa"/>
            <w:tcBorders>
              <w:top w:val="single" w:sz="4" w:space="0" w:color="auto"/>
              <w:left w:val="nil"/>
              <w:bottom w:val="single" w:sz="4" w:space="0" w:color="auto"/>
              <w:right w:val="single" w:sz="4" w:space="0" w:color="auto"/>
            </w:tcBorders>
            <w:shd w:val="clear" w:color="auto" w:fill="auto"/>
            <w:vAlign w:val="center"/>
          </w:tcPr>
          <w:p w:rsidR="00221D6E" w:rsidRPr="00221D6E" w:rsidRDefault="00221D6E" w:rsidP="005D5597">
            <w:pPr>
              <w:rPr>
                <w:rFonts w:ascii="Arial" w:hAnsi="Arial" w:cs="Arial"/>
                <w:sz w:val="18"/>
                <w:szCs w:val="18"/>
              </w:rPr>
            </w:pPr>
            <w:r w:rsidRPr="00221D6E">
              <w:rPr>
                <w:rFonts w:ascii="Arial" w:hAnsi="Arial" w:cs="Arial"/>
                <w:sz w:val="18"/>
                <w:szCs w:val="18"/>
              </w:rPr>
              <w:t> </w:t>
            </w:r>
          </w:p>
          <w:p w:rsidR="00221D6E" w:rsidRPr="00221D6E" w:rsidRDefault="00221D6E" w:rsidP="005D5597">
            <w:pPr>
              <w:rPr>
                <w:rFonts w:ascii="Arial" w:hAnsi="Arial" w:cs="Arial"/>
                <w:sz w:val="18"/>
                <w:szCs w:val="18"/>
              </w:rPr>
            </w:pPr>
            <w:r w:rsidRPr="00221D6E">
              <w:rPr>
                <w:rFonts w:ascii="Arial" w:hAnsi="Arial" w:cs="Arial"/>
                <w:sz w:val="18"/>
                <w:szCs w:val="18"/>
              </w:rPr>
              <w:t> </w:t>
            </w:r>
          </w:p>
        </w:tc>
        <w:tc>
          <w:tcPr>
            <w:tcW w:w="236" w:type="dxa"/>
            <w:tcBorders>
              <w:top w:val="single" w:sz="4" w:space="0" w:color="auto"/>
              <w:left w:val="nil"/>
              <w:bottom w:val="single" w:sz="4" w:space="0" w:color="auto"/>
              <w:right w:val="single" w:sz="4" w:space="0" w:color="auto"/>
            </w:tcBorders>
            <w:shd w:val="clear" w:color="auto" w:fill="auto"/>
            <w:vAlign w:val="center"/>
          </w:tcPr>
          <w:p w:rsidR="00221D6E" w:rsidRPr="00221D6E" w:rsidRDefault="00221D6E" w:rsidP="005D5597">
            <w:pPr>
              <w:rPr>
                <w:rFonts w:ascii="Arial" w:hAnsi="Arial" w:cs="Arial"/>
                <w:sz w:val="18"/>
                <w:szCs w:val="18"/>
              </w:rPr>
            </w:pPr>
            <w:r w:rsidRPr="00221D6E">
              <w:rPr>
                <w:rFonts w:ascii="Arial" w:hAnsi="Arial" w:cs="Arial"/>
                <w:sz w:val="18"/>
                <w:szCs w:val="18"/>
              </w:rPr>
              <w:t> </w:t>
            </w:r>
          </w:p>
          <w:p w:rsidR="00221D6E" w:rsidRPr="00221D6E" w:rsidRDefault="00221D6E" w:rsidP="00256AFA">
            <w:pPr>
              <w:rPr>
                <w:rFonts w:ascii="Arial" w:hAnsi="Arial" w:cs="Arial"/>
                <w:sz w:val="18"/>
                <w:szCs w:val="18"/>
              </w:rPr>
            </w:pPr>
            <w:r w:rsidRPr="00221D6E">
              <w:rPr>
                <w:rFonts w:ascii="Arial" w:hAnsi="Arial" w:cs="Arial"/>
                <w:sz w:val="18"/>
                <w:szCs w:val="18"/>
              </w:rPr>
              <w:t> </w:t>
            </w:r>
          </w:p>
        </w:tc>
        <w:tc>
          <w:tcPr>
            <w:tcW w:w="270" w:type="dxa"/>
            <w:tcBorders>
              <w:top w:val="single" w:sz="4" w:space="0" w:color="auto"/>
              <w:left w:val="nil"/>
              <w:bottom w:val="single" w:sz="4" w:space="0" w:color="auto"/>
              <w:right w:val="single" w:sz="4" w:space="0" w:color="auto"/>
            </w:tcBorders>
            <w:shd w:val="clear" w:color="auto" w:fill="595959"/>
          </w:tcPr>
          <w:p w:rsidR="00221D6E" w:rsidRPr="00221D6E" w:rsidRDefault="00221D6E" w:rsidP="005D5597">
            <w:pPr>
              <w:rPr>
                <w:rFonts w:ascii="Arial" w:hAnsi="Arial" w:cs="Arial"/>
                <w:sz w:val="18"/>
                <w:szCs w:val="18"/>
              </w:rPr>
            </w:pPr>
          </w:p>
        </w:tc>
      </w:tr>
      <w:tr w:rsidR="004B7410" w:rsidRPr="001F4999" w:rsidTr="003F327D">
        <w:trPr>
          <w:trHeight w:val="893"/>
        </w:trPr>
        <w:tc>
          <w:tcPr>
            <w:tcW w:w="1728" w:type="dxa"/>
            <w:vMerge/>
            <w:tcBorders>
              <w:top w:val="single" w:sz="4" w:space="0" w:color="auto"/>
              <w:left w:val="single" w:sz="4" w:space="0" w:color="auto"/>
              <w:bottom w:val="single" w:sz="4" w:space="0" w:color="auto"/>
              <w:right w:val="single" w:sz="4" w:space="0" w:color="auto"/>
            </w:tcBorders>
            <w:vAlign w:val="center"/>
          </w:tcPr>
          <w:p w:rsidR="004B7410" w:rsidRPr="001F4999" w:rsidRDefault="004B7410" w:rsidP="00666DB3">
            <w:pPr>
              <w:rPr>
                <w:rFonts w:ascii="Arial" w:hAnsi="Arial" w:cs="Arial"/>
                <w:sz w:val="18"/>
                <w:szCs w:val="18"/>
                <w:highlight w:val="yellow"/>
              </w:rPr>
            </w:pPr>
          </w:p>
        </w:tc>
        <w:tc>
          <w:tcPr>
            <w:tcW w:w="3420" w:type="dxa"/>
            <w:gridSpan w:val="2"/>
            <w:tcBorders>
              <w:top w:val="single" w:sz="4" w:space="0" w:color="auto"/>
              <w:left w:val="nil"/>
              <w:bottom w:val="single" w:sz="4" w:space="0" w:color="auto"/>
              <w:right w:val="single" w:sz="4" w:space="0" w:color="auto"/>
            </w:tcBorders>
            <w:shd w:val="clear" w:color="auto" w:fill="auto"/>
            <w:vAlign w:val="center"/>
          </w:tcPr>
          <w:p w:rsidR="004B7410" w:rsidRPr="003F327D" w:rsidRDefault="00221D6E" w:rsidP="00221D6E">
            <w:pPr>
              <w:widowControl w:val="0"/>
              <w:tabs>
                <w:tab w:val="left" w:pos="-720"/>
                <w:tab w:val="left" w:pos="4500"/>
              </w:tabs>
              <w:suppressAutoHyphens/>
              <w:rPr>
                <w:rFonts w:ascii="Arial" w:hAnsi="Arial" w:cs="Arial"/>
                <w:bCs/>
                <w:spacing w:val="-2"/>
                <w:sz w:val="18"/>
                <w:szCs w:val="18"/>
              </w:rPr>
            </w:pPr>
            <w:r w:rsidRPr="003F327D">
              <w:rPr>
                <w:rFonts w:ascii="Arial" w:hAnsi="Arial" w:cs="Arial"/>
                <w:bCs/>
                <w:spacing w:val="-2"/>
                <w:sz w:val="18"/>
                <w:szCs w:val="18"/>
              </w:rPr>
              <w:t xml:space="preserve">3- Hold a series of interviews with the </w:t>
            </w:r>
            <w:r w:rsidR="003F327D" w:rsidRPr="003F327D">
              <w:rPr>
                <w:rFonts w:ascii="Arial" w:hAnsi="Arial" w:cs="Arial"/>
                <w:bCs/>
                <w:spacing w:val="-2"/>
                <w:sz w:val="18"/>
                <w:szCs w:val="18"/>
              </w:rPr>
              <w:t xml:space="preserve">trainees, conducted </w:t>
            </w:r>
            <w:r w:rsidRPr="003F327D">
              <w:rPr>
                <w:rFonts w:ascii="Arial" w:hAnsi="Arial" w:cs="Arial"/>
                <w:bCs/>
                <w:spacing w:val="-2"/>
                <w:sz w:val="18"/>
                <w:szCs w:val="18"/>
              </w:rPr>
              <w:t>by our consultant (Management Plus Recruiters)</w:t>
            </w:r>
            <w:r w:rsidR="003F327D" w:rsidRPr="003F327D">
              <w:rPr>
                <w:rFonts w:ascii="Arial" w:hAnsi="Arial" w:cs="Arial"/>
                <w:bCs/>
                <w:spacing w:val="-2"/>
                <w:sz w:val="18"/>
                <w:szCs w:val="18"/>
              </w:rPr>
              <w:t xml:space="preserve"> as a follow-up to the training workshop, guiding them on job opportunities in light of the psychometric test. </w:t>
            </w:r>
            <w:r w:rsidRPr="003F327D">
              <w:rPr>
                <w:rFonts w:ascii="Arial" w:hAnsi="Arial" w:cs="Arial"/>
                <w:bCs/>
                <w:spacing w:val="-2"/>
                <w:sz w:val="18"/>
                <w:szCs w:val="18"/>
              </w:rPr>
              <w:t xml:space="preserve"> </w:t>
            </w:r>
          </w:p>
        </w:tc>
        <w:tc>
          <w:tcPr>
            <w:tcW w:w="2700" w:type="dxa"/>
            <w:gridSpan w:val="3"/>
            <w:tcBorders>
              <w:top w:val="single" w:sz="4" w:space="0" w:color="auto"/>
              <w:left w:val="nil"/>
              <w:bottom w:val="single" w:sz="4" w:space="0" w:color="auto"/>
              <w:right w:val="single" w:sz="4" w:space="0" w:color="auto"/>
            </w:tcBorders>
            <w:shd w:val="clear" w:color="auto" w:fill="auto"/>
            <w:vAlign w:val="center"/>
          </w:tcPr>
          <w:p w:rsidR="004B7410" w:rsidRPr="003F327D" w:rsidRDefault="003F327D" w:rsidP="003F327D">
            <w:pPr>
              <w:rPr>
                <w:rFonts w:ascii="Arial" w:hAnsi="Arial" w:cs="Arial"/>
                <w:sz w:val="18"/>
                <w:szCs w:val="18"/>
              </w:rPr>
            </w:pPr>
            <w:r>
              <w:rPr>
                <w:rFonts w:ascii="Arial" w:hAnsi="Arial" w:cs="Arial"/>
                <w:sz w:val="18"/>
                <w:szCs w:val="18"/>
              </w:rPr>
              <w:t xml:space="preserve">46 youth able to identify their career goals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B7410" w:rsidRPr="003F327D" w:rsidRDefault="003F327D" w:rsidP="00221D6E">
            <w:pPr>
              <w:rPr>
                <w:rFonts w:ascii="Arial" w:hAnsi="Arial" w:cs="Arial"/>
                <w:sz w:val="18"/>
                <w:szCs w:val="18"/>
              </w:rPr>
            </w:pPr>
            <w:r w:rsidRPr="003F327D">
              <w:rPr>
                <w:rFonts w:ascii="Arial" w:hAnsi="Arial" w:cs="Arial"/>
                <w:sz w:val="18"/>
                <w:szCs w:val="18"/>
              </w:rPr>
              <w:t>Number of interviews</w:t>
            </w:r>
            <w:r>
              <w:rPr>
                <w:rFonts w:ascii="Arial" w:hAnsi="Arial" w:cs="Arial"/>
                <w:sz w:val="18"/>
                <w:szCs w:val="18"/>
              </w:rPr>
              <w:t xml:space="preserve"> held</w:t>
            </w:r>
          </w:p>
          <w:p w:rsidR="003F327D" w:rsidRPr="003F327D" w:rsidRDefault="003F327D" w:rsidP="00221D6E">
            <w:pPr>
              <w:rPr>
                <w:rFonts w:ascii="Arial" w:hAnsi="Arial" w:cs="Arial"/>
                <w:sz w:val="18"/>
                <w:szCs w:val="18"/>
              </w:rPr>
            </w:pPr>
          </w:p>
          <w:p w:rsidR="003F327D" w:rsidRPr="003F327D" w:rsidRDefault="003F327D" w:rsidP="00221D6E">
            <w:pPr>
              <w:rPr>
                <w:rFonts w:ascii="Arial" w:hAnsi="Arial" w:cs="Arial"/>
                <w:sz w:val="18"/>
                <w:szCs w:val="18"/>
              </w:rPr>
            </w:pPr>
            <w:r w:rsidRPr="003F327D">
              <w:rPr>
                <w:rFonts w:ascii="Arial" w:hAnsi="Arial" w:cs="Arial"/>
                <w:sz w:val="18"/>
                <w:szCs w:val="18"/>
              </w:rPr>
              <w:t>Number of CVs applied</w:t>
            </w:r>
          </w:p>
        </w:tc>
        <w:tc>
          <w:tcPr>
            <w:tcW w:w="304" w:type="dxa"/>
            <w:tcBorders>
              <w:top w:val="single" w:sz="4" w:space="0" w:color="auto"/>
              <w:left w:val="nil"/>
              <w:bottom w:val="single" w:sz="4" w:space="0" w:color="auto"/>
              <w:right w:val="single" w:sz="4" w:space="0" w:color="auto"/>
            </w:tcBorders>
            <w:shd w:val="clear" w:color="auto" w:fill="auto"/>
            <w:vAlign w:val="center"/>
          </w:tcPr>
          <w:p w:rsidR="004B7410" w:rsidRPr="001F4999" w:rsidRDefault="004B7410" w:rsidP="00666DB3">
            <w:pPr>
              <w:rPr>
                <w:rFonts w:ascii="Arial" w:hAnsi="Arial" w:cs="Arial"/>
                <w:sz w:val="18"/>
                <w:szCs w:val="18"/>
                <w:highlight w:val="yellow"/>
              </w:rPr>
            </w:pPr>
          </w:p>
        </w:tc>
        <w:tc>
          <w:tcPr>
            <w:tcW w:w="236" w:type="dxa"/>
            <w:tcBorders>
              <w:top w:val="single" w:sz="4" w:space="0" w:color="auto"/>
              <w:left w:val="nil"/>
              <w:bottom w:val="single" w:sz="4" w:space="0" w:color="auto"/>
              <w:right w:val="single" w:sz="4" w:space="0" w:color="auto"/>
            </w:tcBorders>
            <w:shd w:val="clear" w:color="auto" w:fill="auto"/>
            <w:vAlign w:val="center"/>
          </w:tcPr>
          <w:p w:rsidR="004B7410" w:rsidRPr="001F4999" w:rsidRDefault="004B7410" w:rsidP="00666DB3">
            <w:pPr>
              <w:rPr>
                <w:rFonts w:ascii="Arial" w:hAnsi="Arial" w:cs="Arial"/>
                <w:sz w:val="18"/>
                <w:szCs w:val="18"/>
                <w:highlight w:val="yellow"/>
              </w:rPr>
            </w:pPr>
          </w:p>
        </w:tc>
        <w:tc>
          <w:tcPr>
            <w:tcW w:w="304" w:type="dxa"/>
            <w:tcBorders>
              <w:top w:val="single" w:sz="4" w:space="0" w:color="auto"/>
              <w:left w:val="nil"/>
              <w:bottom w:val="single" w:sz="4" w:space="0" w:color="auto"/>
              <w:right w:val="single" w:sz="4" w:space="0" w:color="auto"/>
            </w:tcBorders>
            <w:shd w:val="clear" w:color="auto" w:fill="auto"/>
            <w:vAlign w:val="center"/>
          </w:tcPr>
          <w:p w:rsidR="004B7410" w:rsidRPr="001F4999" w:rsidRDefault="004B7410" w:rsidP="00666DB3">
            <w:pPr>
              <w:rPr>
                <w:rFonts w:ascii="Arial" w:hAnsi="Arial" w:cs="Arial"/>
                <w:sz w:val="18"/>
                <w:szCs w:val="18"/>
                <w:highlight w:val="yellow"/>
              </w:rPr>
            </w:pPr>
          </w:p>
        </w:tc>
        <w:tc>
          <w:tcPr>
            <w:tcW w:w="236" w:type="dxa"/>
            <w:tcBorders>
              <w:top w:val="single" w:sz="4" w:space="0" w:color="auto"/>
              <w:left w:val="nil"/>
              <w:bottom w:val="single" w:sz="4" w:space="0" w:color="auto"/>
              <w:right w:val="single" w:sz="4" w:space="0" w:color="auto"/>
            </w:tcBorders>
            <w:shd w:val="clear" w:color="auto" w:fill="auto"/>
            <w:vAlign w:val="center"/>
          </w:tcPr>
          <w:p w:rsidR="004B7410" w:rsidRPr="001F4999" w:rsidRDefault="004B7410" w:rsidP="00666DB3">
            <w:pPr>
              <w:rPr>
                <w:rFonts w:ascii="Arial" w:hAnsi="Arial" w:cs="Arial"/>
                <w:sz w:val="18"/>
                <w:szCs w:val="18"/>
                <w:highlight w:val="yellow"/>
              </w:rPr>
            </w:pPr>
          </w:p>
        </w:tc>
        <w:tc>
          <w:tcPr>
            <w:tcW w:w="270" w:type="dxa"/>
            <w:tcBorders>
              <w:top w:val="single" w:sz="4" w:space="0" w:color="auto"/>
              <w:left w:val="nil"/>
              <w:bottom w:val="single" w:sz="4" w:space="0" w:color="auto"/>
              <w:right w:val="single" w:sz="4" w:space="0" w:color="auto"/>
            </w:tcBorders>
            <w:shd w:val="clear" w:color="auto" w:fill="595959"/>
          </w:tcPr>
          <w:p w:rsidR="004B7410" w:rsidRPr="001F4999" w:rsidRDefault="004B7410" w:rsidP="00666DB3">
            <w:pPr>
              <w:rPr>
                <w:rFonts w:ascii="Arial" w:hAnsi="Arial" w:cs="Arial"/>
                <w:sz w:val="18"/>
                <w:szCs w:val="18"/>
                <w:highlight w:val="yellow"/>
              </w:rPr>
            </w:pPr>
          </w:p>
        </w:tc>
      </w:tr>
      <w:tr w:rsidR="004B7410" w:rsidRPr="001F4999" w:rsidTr="001669BA">
        <w:trPr>
          <w:trHeight w:val="1433"/>
        </w:trPr>
        <w:tc>
          <w:tcPr>
            <w:tcW w:w="1728" w:type="dxa"/>
            <w:vMerge/>
            <w:tcBorders>
              <w:top w:val="single" w:sz="4" w:space="0" w:color="auto"/>
              <w:left w:val="single" w:sz="4" w:space="0" w:color="auto"/>
              <w:bottom w:val="single" w:sz="4" w:space="0" w:color="auto"/>
              <w:right w:val="single" w:sz="4" w:space="0" w:color="auto"/>
            </w:tcBorders>
            <w:vAlign w:val="center"/>
          </w:tcPr>
          <w:p w:rsidR="004B7410" w:rsidRPr="001F4999" w:rsidRDefault="004B7410" w:rsidP="001377D9">
            <w:pPr>
              <w:rPr>
                <w:rFonts w:ascii="Arial" w:hAnsi="Arial" w:cs="Arial"/>
                <w:sz w:val="18"/>
                <w:szCs w:val="18"/>
                <w:highlight w:val="yellow"/>
              </w:rPr>
            </w:pPr>
          </w:p>
        </w:tc>
        <w:tc>
          <w:tcPr>
            <w:tcW w:w="3420" w:type="dxa"/>
            <w:gridSpan w:val="2"/>
            <w:tcBorders>
              <w:top w:val="single" w:sz="4" w:space="0" w:color="auto"/>
              <w:left w:val="nil"/>
              <w:bottom w:val="single" w:sz="4" w:space="0" w:color="auto"/>
              <w:right w:val="single" w:sz="4" w:space="0" w:color="auto"/>
            </w:tcBorders>
            <w:shd w:val="clear" w:color="auto" w:fill="auto"/>
            <w:vAlign w:val="center"/>
          </w:tcPr>
          <w:p w:rsidR="004B7410" w:rsidRPr="001F4999" w:rsidRDefault="003F327D" w:rsidP="001377D9">
            <w:pPr>
              <w:widowControl w:val="0"/>
              <w:tabs>
                <w:tab w:val="left" w:pos="-720"/>
                <w:tab w:val="left" w:pos="4500"/>
              </w:tabs>
              <w:suppressAutoHyphens/>
              <w:rPr>
                <w:rFonts w:ascii="Arial" w:hAnsi="Arial" w:cs="Arial"/>
                <w:bCs/>
                <w:spacing w:val="-2"/>
                <w:sz w:val="18"/>
                <w:szCs w:val="18"/>
                <w:highlight w:val="yellow"/>
              </w:rPr>
            </w:pPr>
            <w:r w:rsidRPr="003A31BE">
              <w:rPr>
                <w:rFonts w:ascii="Arial" w:hAnsi="Arial" w:cs="Arial"/>
                <w:bCs/>
                <w:spacing w:val="-2"/>
                <w:sz w:val="18"/>
                <w:szCs w:val="18"/>
              </w:rPr>
              <w:t xml:space="preserve">4- </w:t>
            </w:r>
            <w:r w:rsidR="003A31BE">
              <w:rPr>
                <w:rFonts w:ascii="Arial" w:hAnsi="Arial" w:cs="Arial"/>
                <w:bCs/>
                <w:spacing w:val="-2"/>
                <w:sz w:val="18"/>
                <w:szCs w:val="18"/>
              </w:rPr>
              <w:t xml:space="preserve">Hold a 3 days </w:t>
            </w:r>
            <w:r w:rsidRPr="003A31BE">
              <w:rPr>
                <w:rFonts w:ascii="Arial" w:hAnsi="Arial" w:cs="Arial"/>
                <w:sz w:val="18"/>
                <w:szCs w:val="18"/>
              </w:rPr>
              <w:t>T</w:t>
            </w:r>
            <w:r>
              <w:rPr>
                <w:rFonts w:ascii="Arial" w:hAnsi="Arial" w:cs="Arial"/>
                <w:sz w:val="18"/>
                <w:szCs w:val="18"/>
              </w:rPr>
              <w:t>raining workshop on leadership development for the groups who won the best community service projects</w:t>
            </w:r>
          </w:p>
        </w:tc>
        <w:tc>
          <w:tcPr>
            <w:tcW w:w="2700" w:type="dxa"/>
            <w:gridSpan w:val="3"/>
            <w:tcBorders>
              <w:top w:val="single" w:sz="4" w:space="0" w:color="auto"/>
              <w:left w:val="nil"/>
              <w:bottom w:val="single" w:sz="4" w:space="0" w:color="auto"/>
              <w:right w:val="single" w:sz="4" w:space="0" w:color="auto"/>
            </w:tcBorders>
            <w:shd w:val="clear" w:color="auto" w:fill="auto"/>
            <w:vAlign w:val="center"/>
          </w:tcPr>
          <w:p w:rsidR="004B7410" w:rsidRPr="001F4999" w:rsidRDefault="003F327D" w:rsidP="001377D9">
            <w:pPr>
              <w:rPr>
                <w:rFonts w:ascii="Arial" w:hAnsi="Arial" w:cs="Arial"/>
                <w:sz w:val="18"/>
                <w:szCs w:val="18"/>
                <w:highlight w:val="yellow"/>
              </w:rPr>
            </w:pPr>
            <w:r>
              <w:rPr>
                <w:rFonts w:ascii="Arial" w:hAnsi="Arial" w:cs="Arial"/>
                <w:sz w:val="18"/>
                <w:szCs w:val="18"/>
              </w:rPr>
              <w:t xml:space="preserve">25 participants skilled to manage and lead projects and /or assume personal and community based responsibilities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F327D" w:rsidRDefault="003F327D" w:rsidP="003F327D">
            <w:pPr>
              <w:rPr>
                <w:rFonts w:ascii="Arial" w:hAnsi="Arial" w:cs="Arial"/>
                <w:sz w:val="18"/>
                <w:szCs w:val="18"/>
              </w:rPr>
            </w:pPr>
            <w:r>
              <w:rPr>
                <w:rFonts w:ascii="Arial" w:hAnsi="Arial" w:cs="Arial"/>
                <w:sz w:val="18"/>
                <w:szCs w:val="18"/>
              </w:rPr>
              <w:t>Contract with the consultant</w:t>
            </w:r>
          </w:p>
          <w:p w:rsidR="003A31BE" w:rsidRDefault="003A31BE" w:rsidP="003F327D">
            <w:pPr>
              <w:rPr>
                <w:rFonts w:ascii="Arial" w:hAnsi="Arial" w:cs="Arial"/>
                <w:sz w:val="18"/>
                <w:szCs w:val="18"/>
              </w:rPr>
            </w:pPr>
          </w:p>
          <w:p w:rsidR="003F327D" w:rsidRDefault="003F327D" w:rsidP="003F327D">
            <w:pPr>
              <w:rPr>
                <w:rFonts w:ascii="Arial" w:hAnsi="Arial" w:cs="Arial"/>
                <w:sz w:val="18"/>
                <w:szCs w:val="18"/>
              </w:rPr>
            </w:pPr>
            <w:r>
              <w:rPr>
                <w:rFonts w:ascii="Arial" w:hAnsi="Arial" w:cs="Arial"/>
                <w:sz w:val="18"/>
                <w:szCs w:val="18"/>
              </w:rPr>
              <w:t>T</w:t>
            </w:r>
            <w:r w:rsidRPr="00023187">
              <w:rPr>
                <w:rFonts w:ascii="Arial" w:hAnsi="Arial" w:cs="Arial"/>
                <w:sz w:val="18"/>
                <w:szCs w:val="18"/>
              </w:rPr>
              <w:t>raining material</w:t>
            </w:r>
          </w:p>
          <w:p w:rsidR="003A31BE" w:rsidRPr="00023187" w:rsidRDefault="003A31BE" w:rsidP="003F327D">
            <w:pPr>
              <w:rPr>
                <w:rFonts w:ascii="Arial" w:hAnsi="Arial" w:cs="Arial"/>
                <w:sz w:val="18"/>
                <w:szCs w:val="18"/>
              </w:rPr>
            </w:pPr>
          </w:p>
          <w:p w:rsidR="003F327D" w:rsidRDefault="003F327D" w:rsidP="003F327D">
            <w:pPr>
              <w:rPr>
                <w:rFonts w:ascii="Arial" w:hAnsi="Arial" w:cs="Arial"/>
                <w:sz w:val="18"/>
                <w:szCs w:val="18"/>
              </w:rPr>
            </w:pPr>
            <w:r w:rsidRPr="00023187">
              <w:rPr>
                <w:rFonts w:ascii="Arial" w:hAnsi="Arial" w:cs="Arial"/>
                <w:sz w:val="18"/>
                <w:szCs w:val="18"/>
              </w:rPr>
              <w:t>Number of participants</w:t>
            </w:r>
          </w:p>
          <w:p w:rsidR="003A31BE" w:rsidRDefault="003A31BE" w:rsidP="003F327D">
            <w:pPr>
              <w:rPr>
                <w:rFonts w:ascii="Arial" w:hAnsi="Arial" w:cs="Arial"/>
                <w:sz w:val="18"/>
                <w:szCs w:val="18"/>
              </w:rPr>
            </w:pPr>
          </w:p>
          <w:p w:rsidR="004B7410" w:rsidRDefault="003F327D" w:rsidP="003F327D">
            <w:pPr>
              <w:rPr>
                <w:rFonts w:ascii="Arial" w:hAnsi="Arial" w:cs="Arial"/>
                <w:sz w:val="18"/>
                <w:szCs w:val="18"/>
              </w:rPr>
            </w:pPr>
            <w:r>
              <w:rPr>
                <w:rFonts w:ascii="Arial" w:hAnsi="Arial" w:cs="Arial"/>
                <w:sz w:val="18"/>
                <w:szCs w:val="18"/>
              </w:rPr>
              <w:t>Evaluation Form</w:t>
            </w:r>
          </w:p>
          <w:p w:rsidR="001669BA" w:rsidRDefault="001669BA" w:rsidP="003F327D">
            <w:pPr>
              <w:rPr>
                <w:rFonts w:ascii="Arial" w:hAnsi="Arial" w:cs="Arial"/>
                <w:sz w:val="18"/>
                <w:szCs w:val="18"/>
              </w:rPr>
            </w:pPr>
          </w:p>
          <w:p w:rsidR="001669BA" w:rsidRPr="001669BA" w:rsidRDefault="001669BA" w:rsidP="001669BA">
            <w:pPr>
              <w:rPr>
                <w:rFonts w:ascii="Arial" w:hAnsi="Arial" w:cs="Arial"/>
                <w:sz w:val="18"/>
                <w:szCs w:val="18"/>
              </w:rPr>
            </w:pPr>
            <w:r>
              <w:rPr>
                <w:rFonts w:ascii="Arial" w:hAnsi="Arial" w:cs="Arial"/>
                <w:sz w:val="18"/>
                <w:szCs w:val="18"/>
              </w:rPr>
              <w:t>Certificates distributed to the participants</w:t>
            </w:r>
          </w:p>
        </w:tc>
        <w:tc>
          <w:tcPr>
            <w:tcW w:w="304" w:type="dxa"/>
            <w:tcBorders>
              <w:top w:val="single" w:sz="4" w:space="0" w:color="auto"/>
              <w:left w:val="nil"/>
              <w:bottom w:val="single" w:sz="4" w:space="0" w:color="auto"/>
              <w:right w:val="single" w:sz="4" w:space="0" w:color="auto"/>
            </w:tcBorders>
            <w:shd w:val="clear" w:color="auto" w:fill="auto"/>
            <w:vAlign w:val="center"/>
          </w:tcPr>
          <w:p w:rsidR="004B7410" w:rsidRPr="001F4999" w:rsidRDefault="004B7410" w:rsidP="001377D9">
            <w:pPr>
              <w:rPr>
                <w:rFonts w:ascii="Arial" w:hAnsi="Arial" w:cs="Arial"/>
                <w:sz w:val="18"/>
                <w:szCs w:val="18"/>
                <w:highlight w:val="yellow"/>
              </w:rPr>
            </w:pPr>
          </w:p>
        </w:tc>
        <w:tc>
          <w:tcPr>
            <w:tcW w:w="236" w:type="dxa"/>
            <w:tcBorders>
              <w:top w:val="single" w:sz="4" w:space="0" w:color="auto"/>
              <w:left w:val="nil"/>
              <w:bottom w:val="single" w:sz="4" w:space="0" w:color="auto"/>
              <w:right w:val="single" w:sz="4" w:space="0" w:color="auto"/>
            </w:tcBorders>
            <w:shd w:val="clear" w:color="auto" w:fill="auto"/>
            <w:vAlign w:val="center"/>
          </w:tcPr>
          <w:p w:rsidR="004B7410" w:rsidRPr="001F4999" w:rsidRDefault="004B7410" w:rsidP="001377D9">
            <w:pPr>
              <w:rPr>
                <w:rFonts w:ascii="Arial" w:hAnsi="Arial" w:cs="Arial"/>
                <w:sz w:val="18"/>
                <w:szCs w:val="18"/>
                <w:highlight w:val="yellow"/>
              </w:rPr>
            </w:pPr>
          </w:p>
        </w:tc>
        <w:tc>
          <w:tcPr>
            <w:tcW w:w="304" w:type="dxa"/>
            <w:tcBorders>
              <w:top w:val="single" w:sz="4" w:space="0" w:color="auto"/>
              <w:left w:val="nil"/>
              <w:bottom w:val="single" w:sz="4" w:space="0" w:color="auto"/>
              <w:right w:val="single" w:sz="4" w:space="0" w:color="auto"/>
            </w:tcBorders>
            <w:shd w:val="clear" w:color="auto" w:fill="auto"/>
            <w:vAlign w:val="center"/>
          </w:tcPr>
          <w:p w:rsidR="004B7410" w:rsidRPr="001F4999" w:rsidRDefault="004B7410" w:rsidP="001377D9">
            <w:pPr>
              <w:rPr>
                <w:rFonts w:ascii="Arial" w:hAnsi="Arial" w:cs="Arial"/>
                <w:sz w:val="18"/>
                <w:szCs w:val="18"/>
                <w:highlight w:val="yellow"/>
              </w:rPr>
            </w:pPr>
          </w:p>
        </w:tc>
        <w:tc>
          <w:tcPr>
            <w:tcW w:w="236" w:type="dxa"/>
            <w:tcBorders>
              <w:top w:val="single" w:sz="4" w:space="0" w:color="auto"/>
              <w:left w:val="nil"/>
              <w:bottom w:val="single" w:sz="4" w:space="0" w:color="auto"/>
              <w:right w:val="single" w:sz="4" w:space="0" w:color="auto"/>
            </w:tcBorders>
            <w:shd w:val="clear" w:color="auto" w:fill="auto"/>
            <w:vAlign w:val="center"/>
          </w:tcPr>
          <w:p w:rsidR="004B7410" w:rsidRPr="001F4999" w:rsidRDefault="004B7410" w:rsidP="001377D9">
            <w:pPr>
              <w:rPr>
                <w:rFonts w:ascii="Arial" w:hAnsi="Arial" w:cs="Arial"/>
                <w:sz w:val="18"/>
                <w:szCs w:val="18"/>
                <w:highlight w:val="yellow"/>
              </w:rPr>
            </w:pPr>
          </w:p>
        </w:tc>
        <w:tc>
          <w:tcPr>
            <w:tcW w:w="270" w:type="dxa"/>
            <w:tcBorders>
              <w:top w:val="single" w:sz="4" w:space="0" w:color="auto"/>
              <w:left w:val="nil"/>
              <w:bottom w:val="single" w:sz="4" w:space="0" w:color="auto"/>
              <w:right w:val="single" w:sz="4" w:space="0" w:color="auto"/>
            </w:tcBorders>
            <w:shd w:val="clear" w:color="auto" w:fill="595959"/>
          </w:tcPr>
          <w:p w:rsidR="004B7410" w:rsidRPr="001F4999" w:rsidRDefault="004B7410" w:rsidP="001377D9">
            <w:pPr>
              <w:rPr>
                <w:rFonts w:ascii="Arial" w:hAnsi="Arial" w:cs="Arial"/>
                <w:sz w:val="18"/>
                <w:szCs w:val="18"/>
                <w:highlight w:val="yellow"/>
              </w:rPr>
            </w:pPr>
          </w:p>
        </w:tc>
      </w:tr>
      <w:tr w:rsidR="004B7410" w:rsidRPr="001F4999" w:rsidTr="00BE472E">
        <w:trPr>
          <w:trHeight w:val="1073"/>
        </w:trPr>
        <w:tc>
          <w:tcPr>
            <w:tcW w:w="1728" w:type="dxa"/>
            <w:vMerge/>
            <w:tcBorders>
              <w:top w:val="single" w:sz="4" w:space="0" w:color="auto"/>
              <w:left w:val="single" w:sz="4" w:space="0" w:color="auto"/>
              <w:bottom w:val="single" w:sz="4" w:space="0" w:color="auto"/>
              <w:right w:val="single" w:sz="4" w:space="0" w:color="auto"/>
            </w:tcBorders>
            <w:vAlign w:val="center"/>
          </w:tcPr>
          <w:p w:rsidR="004B7410" w:rsidRPr="001F4999" w:rsidRDefault="004B7410" w:rsidP="001377D9">
            <w:pPr>
              <w:rPr>
                <w:rFonts w:ascii="Arial" w:hAnsi="Arial" w:cs="Arial"/>
                <w:sz w:val="18"/>
                <w:szCs w:val="18"/>
                <w:highlight w:val="yellow"/>
              </w:rPr>
            </w:pPr>
          </w:p>
        </w:tc>
        <w:tc>
          <w:tcPr>
            <w:tcW w:w="3420" w:type="dxa"/>
            <w:gridSpan w:val="2"/>
            <w:tcBorders>
              <w:top w:val="single" w:sz="4" w:space="0" w:color="auto"/>
              <w:left w:val="nil"/>
              <w:bottom w:val="single" w:sz="4" w:space="0" w:color="auto"/>
              <w:right w:val="single" w:sz="4" w:space="0" w:color="auto"/>
            </w:tcBorders>
            <w:shd w:val="clear" w:color="auto" w:fill="auto"/>
            <w:vAlign w:val="center"/>
          </w:tcPr>
          <w:p w:rsidR="004B7410" w:rsidRPr="001F4999" w:rsidRDefault="003A31BE" w:rsidP="001669BA">
            <w:pPr>
              <w:rPr>
                <w:rFonts w:ascii="Arial" w:hAnsi="Arial" w:cs="Arial"/>
                <w:sz w:val="18"/>
                <w:szCs w:val="18"/>
                <w:highlight w:val="yellow"/>
              </w:rPr>
            </w:pPr>
            <w:r w:rsidRPr="003A31BE">
              <w:rPr>
                <w:rFonts w:ascii="Arial" w:hAnsi="Arial" w:cs="Arial"/>
                <w:sz w:val="18"/>
                <w:szCs w:val="18"/>
              </w:rPr>
              <w:t xml:space="preserve">5- </w:t>
            </w:r>
            <w:r w:rsidR="001669BA">
              <w:rPr>
                <w:rFonts w:ascii="Arial" w:hAnsi="Arial" w:cs="Arial"/>
                <w:sz w:val="18"/>
                <w:szCs w:val="18"/>
              </w:rPr>
              <w:t xml:space="preserve">Organize </w:t>
            </w:r>
            <w:r>
              <w:rPr>
                <w:rFonts w:ascii="Arial" w:hAnsi="Arial" w:cs="Arial"/>
                <w:sz w:val="18"/>
                <w:szCs w:val="18"/>
              </w:rPr>
              <w:t xml:space="preserve">a multipurpose trip for all the youth who implemented the projects. It </w:t>
            </w:r>
            <w:r w:rsidR="001669BA">
              <w:rPr>
                <w:rFonts w:ascii="Arial" w:hAnsi="Arial" w:cs="Arial"/>
                <w:sz w:val="18"/>
                <w:szCs w:val="18"/>
              </w:rPr>
              <w:t xml:space="preserve">included </w:t>
            </w:r>
            <w:r>
              <w:rPr>
                <w:rFonts w:ascii="Arial" w:hAnsi="Arial" w:cs="Arial"/>
                <w:sz w:val="18"/>
                <w:szCs w:val="18"/>
              </w:rPr>
              <w:t>team building and entertaining activities, historical and cultural overview and site seeing of the different villages they pass</w:t>
            </w:r>
            <w:r w:rsidR="001669BA">
              <w:rPr>
                <w:rFonts w:ascii="Arial" w:hAnsi="Arial" w:cs="Arial"/>
                <w:sz w:val="18"/>
                <w:szCs w:val="18"/>
              </w:rPr>
              <w:t>ed</w:t>
            </w:r>
            <w:r>
              <w:rPr>
                <w:rFonts w:ascii="Arial" w:hAnsi="Arial" w:cs="Arial"/>
                <w:sz w:val="18"/>
                <w:szCs w:val="18"/>
              </w:rPr>
              <w:t xml:space="preserve"> through along the trip</w:t>
            </w:r>
            <w:r w:rsidR="001669BA">
              <w:rPr>
                <w:rFonts w:ascii="Arial" w:hAnsi="Arial" w:cs="Arial"/>
                <w:sz w:val="18"/>
                <w:szCs w:val="18"/>
              </w:rPr>
              <w:t xml:space="preserve"> to Baskinta.</w:t>
            </w:r>
          </w:p>
        </w:tc>
        <w:tc>
          <w:tcPr>
            <w:tcW w:w="2700" w:type="dxa"/>
            <w:gridSpan w:val="3"/>
            <w:tcBorders>
              <w:top w:val="single" w:sz="4" w:space="0" w:color="auto"/>
              <w:left w:val="nil"/>
              <w:bottom w:val="single" w:sz="4" w:space="0" w:color="auto"/>
              <w:right w:val="single" w:sz="4" w:space="0" w:color="auto"/>
            </w:tcBorders>
            <w:shd w:val="clear" w:color="auto" w:fill="auto"/>
            <w:vAlign w:val="center"/>
          </w:tcPr>
          <w:p w:rsidR="004B7410" w:rsidRPr="001F4999" w:rsidRDefault="001669BA" w:rsidP="001377D9">
            <w:pPr>
              <w:rPr>
                <w:rFonts w:ascii="Arial" w:hAnsi="Arial" w:cs="Arial"/>
                <w:sz w:val="18"/>
                <w:szCs w:val="18"/>
                <w:highlight w:val="yellow"/>
              </w:rPr>
            </w:pPr>
            <w:r>
              <w:rPr>
                <w:rFonts w:ascii="Arial" w:hAnsi="Arial" w:cs="Arial"/>
                <w:sz w:val="18"/>
                <w:szCs w:val="18"/>
              </w:rPr>
              <w:t>40</w:t>
            </w:r>
            <w:r w:rsidR="003A31BE">
              <w:rPr>
                <w:rFonts w:ascii="Arial" w:hAnsi="Arial" w:cs="Arial"/>
                <w:sz w:val="18"/>
                <w:szCs w:val="18"/>
              </w:rPr>
              <w:t xml:space="preserve"> youth  enabled to further network among each other in an entertaining and informative way</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31BE" w:rsidRDefault="003A31BE" w:rsidP="003A31BE">
            <w:pPr>
              <w:rPr>
                <w:rFonts w:ascii="Arial" w:hAnsi="Arial" w:cs="Arial"/>
                <w:sz w:val="18"/>
                <w:szCs w:val="18"/>
              </w:rPr>
            </w:pPr>
            <w:r>
              <w:rPr>
                <w:rFonts w:ascii="Arial" w:hAnsi="Arial" w:cs="Arial"/>
                <w:sz w:val="18"/>
                <w:szCs w:val="18"/>
              </w:rPr>
              <w:t>Contract with Lebanon Mountain Trail</w:t>
            </w:r>
          </w:p>
          <w:p w:rsidR="003A31BE" w:rsidRDefault="003A31BE" w:rsidP="003A31BE">
            <w:pPr>
              <w:rPr>
                <w:rFonts w:ascii="Arial" w:hAnsi="Arial" w:cs="Arial"/>
                <w:sz w:val="18"/>
                <w:szCs w:val="18"/>
              </w:rPr>
            </w:pPr>
          </w:p>
          <w:p w:rsidR="004B7410" w:rsidRDefault="003A31BE" w:rsidP="003A31BE">
            <w:pPr>
              <w:ind w:right="-92"/>
              <w:rPr>
                <w:rFonts w:ascii="Arial" w:hAnsi="Arial" w:cs="Arial"/>
                <w:sz w:val="18"/>
                <w:szCs w:val="18"/>
              </w:rPr>
            </w:pPr>
            <w:r>
              <w:rPr>
                <w:rFonts w:ascii="Arial" w:hAnsi="Arial" w:cs="Arial"/>
                <w:sz w:val="18"/>
                <w:szCs w:val="18"/>
              </w:rPr>
              <w:t>Trip Program</w:t>
            </w:r>
          </w:p>
          <w:p w:rsidR="001669BA" w:rsidRDefault="001669BA" w:rsidP="001669BA">
            <w:pPr>
              <w:ind w:right="-92"/>
              <w:rPr>
                <w:rFonts w:ascii="Arial" w:hAnsi="Arial" w:cs="Arial"/>
                <w:sz w:val="18"/>
                <w:szCs w:val="18"/>
              </w:rPr>
            </w:pPr>
            <w:r>
              <w:rPr>
                <w:rFonts w:ascii="Arial" w:hAnsi="Arial" w:cs="Arial"/>
                <w:sz w:val="18"/>
                <w:szCs w:val="18"/>
              </w:rPr>
              <w:t>Pictures taken</w:t>
            </w:r>
          </w:p>
          <w:p w:rsidR="001669BA" w:rsidRPr="001F4999" w:rsidRDefault="001669BA" w:rsidP="001669BA">
            <w:pPr>
              <w:ind w:right="-92"/>
              <w:rPr>
                <w:rFonts w:ascii="Arial" w:hAnsi="Arial" w:cs="Arial"/>
                <w:sz w:val="18"/>
                <w:szCs w:val="18"/>
                <w:highlight w:val="yellow"/>
              </w:rPr>
            </w:pPr>
            <w:r>
              <w:rPr>
                <w:rFonts w:ascii="Arial" w:hAnsi="Arial" w:cs="Arial"/>
                <w:sz w:val="18"/>
                <w:szCs w:val="18"/>
              </w:rPr>
              <w:t>Nb</w:t>
            </w:r>
            <w:r w:rsidR="00C50968">
              <w:rPr>
                <w:rFonts w:ascii="Arial" w:hAnsi="Arial" w:cs="Arial"/>
                <w:sz w:val="18"/>
                <w:szCs w:val="18"/>
              </w:rPr>
              <w:t>.</w:t>
            </w:r>
            <w:r>
              <w:rPr>
                <w:rFonts w:ascii="Arial" w:hAnsi="Arial" w:cs="Arial"/>
                <w:sz w:val="18"/>
                <w:szCs w:val="18"/>
              </w:rPr>
              <w:t xml:space="preserve"> of participants</w:t>
            </w:r>
          </w:p>
        </w:tc>
        <w:tc>
          <w:tcPr>
            <w:tcW w:w="304" w:type="dxa"/>
            <w:tcBorders>
              <w:top w:val="single" w:sz="4" w:space="0" w:color="auto"/>
              <w:left w:val="nil"/>
              <w:bottom w:val="single" w:sz="4" w:space="0" w:color="auto"/>
              <w:right w:val="single" w:sz="4" w:space="0" w:color="auto"/>
            </w:tcBorders>
            <w:shd w:val="clear" w:color="auto" w:fill="auto"/>
            <w:vAlign w:val="center"/>
          </w:tcPr>
          <w:p w:rsidR="004B7410" w:rsidRPr="001F4999" w:rsidRDefault="004B7410" w:rsidP="001377D9">
            <w:pPr>
              <w:rPr>
                <w:rFonts w:ascii="Arial" w:hAnsi="Arial" w:cs="Arial"/>
                <w:sz w:val="18"/>
                <w:szCs w:val="18"/>
                <w:highlight w:val="yellow"/>
              </w:rPr>
            </w:pPr>
          </w:p>
        </w:tc>
        <w:tc>
          <w:tcPr>
            <w:tcW w:w="236" w:type="dxa"/>
            <w:tcBorders>
              <w:top w:val="single" w:sz="4" w:space="0" w:color="auto"/>
              <w:left w:val="nil"/>
              <w:bottom w:val="single" w:sz="4" w:space="0" w:color="auto"/>
              <w:right w:val="single" w:sz="4" w:space="0" w:color="auto"/>
            </w:tcBorders>
            <w:shd w:val="clear" w:color="auto" w:fill="auto"/>
            <w:vAlign w:val="center"/>
          </w:tcPr>
          <w:p w:rsidR="004B7410" w:rsidRPr="001F4999" w:rsidRDefault="004B7410" w:rsidP="001377D9">
            <w:pPr>
              <w:rPr>
                <w:rFonts w:ascii="Arial" w:hAnsi="Arial" w:cs="Arial"/>
                <w:sz w:val="18"/>
                <w:szCs w:val="18"/>
                <w:highlight w:val="yellow"/>
              </w:rPr>
            </w:pPr>
          </w:p>
        </w:tc>
        <w:tc>
          <w:tcPr>
            <w:tcW w:w="304" w:type="dxa"/>
            <w:tcBorders>
              <w:top w:val="single" w:sz="4" w:space="0" w:color="auto"/>
              <w:left w:val="nil"/>
              <w:bottom w:val="single" w:sz="4" w:space="0" w:color="auto"/>
              <w:right w:val="single" w:sz="4" w:space="0" w:color="auto"/>
            </w:tcBorders>
            <w:shd w:val="clear" w:color="auto" w:fill="auto"/>
            <w:vAlign w:val="center"/>
          </w:tcPr>
          <w:p w:rsidR="004B7410" w:rsidRPr="001F4999" w:rsidRDefault="004B7410" w:rsidP="001377D9">
            <w:pPr>
              <w:rPr>
                <w:rFonts w:ascii="Arial" w:hAnsi="Arial" w:cs="Arial"/>
                <w:sz w:val="18"/>
                <w:szCs w:val="18"/>
                <w:highlight w:val="yellow"/>
              </w:rPr>
            </w:pPr>
          </w:p>
        </w:tc>
        <w:tc>
          <w:tcPr>
            <w:tcW w:w="236" w:type="dxa"/>
            <w:tcBorders>
              <w:top w:val="single" w:sz="4" w:space="0" w:color="auto"/>
              <w:left w:val="nil"/>
              <w:bottom w:val="single" w:sz="4" w:space="0" w:color="auto"/>
              <w:right w:val="single" w:sz="4" w:space="0" w:color="auto"/>
            </w:tcBorders>
            <w:shd w:val="clear" w:color="auto" w:fill="auto"/>
            <w:vAlign w:val="center"/>
          </w:tcPr>
          <w:p w:rsidR="004B7410" w:rsidRPr="001F4999" w:rsidRDefault="004B7410" w:rsidP="001377D9">
            <w:pPr>
              <w:rPr>
                <w:rFonts w:ascii="Arial" w:hAnsi="Arial" w:cs="Arial"/>
                <w:sz w:val="18"/>
                <w:szCs w:val="18"/>
                <w:highlight w:val="yellow"/>
              </w:rPr>
            </w:pPr>
          </w:p>
        </w:tc>
        <w:tc>
          <w:tcPr>
            <w:tcW w:w="270" w:type="dxa"/>
            <w:tcBorders>
              <w:top w:val="single" w:sz="4" w:space="0" w:color="auto"/>
              <w:left w:val="nil"/>
              <w:bottom w:val="single" w:sz="4" w:space="0" w:color="auto"/>
              <w:right w:val="single" w:sz="4" w:space="0" w:color="auto"/>
            </w:tcBorders>
            <w:shd w:val="clear" w:color="auto" w:fill="404040"/>
          </w:tcPr>
          <w:p w:rsidR="004B7410" w:rsidRPr="001F4999" w:rsidRDefault="004B7410" w:rsidP="001377D9">
            <w:pPr>
              <w:rPr>
                <w:rFonts w:ascii="Arial" w:hAnsi="Arial" w:cs="Arial"/>
                <w:sz w:val="18"/>
                <w:szCs w:val="18"/>
                <w:highlight w:val="yellow"/>
              </w:rPr>
            </w:pPr>
          </w:p>
        </w:tc>
      </w:tr>
      <w:tr w:rsidR="004B7410" w:rsidRPr="001F4999" w:rsidTr="00BE472E">
        <w:trPr>
          <w:trHeight w:val="1073"/>
        </w:trPr>
        <w:tc>
          <w:tcPr>
            <w:tcW w:w="1728" w:type="dxa"/>
            <w:vMerge w:val="restart"/>
            <w:tcBorders>
              <w:top w:val="single" w:sz="4" w:space="0" w:color="auto"/>
              <w:left w:val="single" w:sz="4" w:space="0" w:color="auto"/>
              <w:right w:val="single" w:sz="4" w:space="0" w:color="auto"/>
            </w:tcBorders>
            <w:shd w:val="clear" w:color="auto" w:fill="auto"/>
            <w:vAlign w:val="center"/>
          </w:tcPr>
          <w:p w:rsidR="004B7410" w:rsidRPr="001669BA" w:rsidRDefault="004B7410" w:rsidP="00F402C1">
            <w:pPr>
              <w:rPr>
                <w:rFonts w:ascii="Arial" w:hAnsi="Arial" w:cs="Arial"/>
                <w:sz w:val="18"/>
                <w:szCs w:val="18"/>
              </w:rPr>
            </w:pPr>
            <w:r w:rsidRPr="001669BA">
              <w:rPr>
                <w:rFonts w:ascii="Arial" w:hAnsi="Arial" w:cs="Arial"/>
                <w:sz w:val="18"/>
                <w:szCs w:val="18"/>
              </w:rPr>
              <w:t>1.3 Preparation of the Training manual</w:t>
            </w:r>
          </w:p>
        </w:tc>
        <w:tc>
          <w:tcPr>
            <w:tcW w:w="3420" w:type="dxa"/>
            <w:gridSpan w:val="2"/>
            <w:tcBorders>
              <w:top w:val="single" w:sz="4" w:space="0" w:color="auto"/>
              <w:left w:val="nil"/>
              <w:bottom w:val="single" w:sz="4" w:space="0" w:color="auto"/>
              <w:right w:val="single" w:sz="4" w:space="0" w:color="auto"/>
            </w:tcBorders>
            <w:shd w:val="clear" w:color="auto" w:fill="auto"/>
            <w:vAlign w:val="center"/>
          </w:tcPr>
          <w:p w:rsidR="004B7410" w:rsidRPr="001669BA" w:rsidRDefault="001669BA" w:rsidP="00256AFA">
            <w:pPr>
              <w:rPr>
                <w:rFonts w:ascii="Arial" w:hAnsi="Arial" w:cs="Arial"/>
                <w:bCs/>
                <w:spacing w:val="-2"/>
                <w:sz w:val="18"/>
                <w:szCs w:val="18"/>
              </w:rPr>
            </w:pPr>
            <w:r>
              <w:rPr>
                <w:rFonts w:ascii="Arial" w:hAnsi="Arial" w:cs="Arial"/>
                <w:sz w:val="18"/>
                <w:szCs w:val="18"/>
              </w:rPr>
              <w:t>6</w:t>
            </w:r>
            <w:r w:rsidRPr="00023187">
              <w:rPr>
                <w:rFonts w:ascii="Arial" w:hAnsi="Arial" w:cs="Arial"/>
                <w:sz w:val="18"/>
                <w:szCs w:val="18"/>
              </w:rPr>
              <w:t xml:space="preserve">. </w:t>
            </w:r>
            <w:r>
              <w:rPr>
                <w:rFonts w:ascii="Arial" w:hAnsi="Arial" w:cs="Arial"/>
                <w:bCs/>
                <w:spacing w:val="-2"/>
                <w:sz w:val="18"/>
                <w:szCs w:val="18"/>
              </w:rPr>
              <w:t>Work with the capacity building unit of the Ministry of Social Affairs on validating and promoting the training manual they've developed on "Internal Governance for NGOs". The manual is found to be consistent with our field of intervention as it tackles 7 areas validated by our previous assessment</w:t>
            </w:r>
            <w:r>
              <w:rPr>
                <w:rFonts w:ascii="Arial" w:hAnsi="Arial" w:cs="Arial"/>
                <w:sz w:val="18"/>
                <w:szCs w:val="18"/>
              </w:rPr>
              <w:t xml:space="preserve"> made by INTRAC organization during the second quarter.</w:t>
            </w:r>
          </w:p>
        </w:tc>
        <w:tc>
          <w:tcPr>
            <w:tcW w:w="2700" w:type="dxa"/>
            <w:gridSpan w:val="3"/>
            <w:tcBorders>
              <w:top w:val="single" w:sz="4" w:space="0" w:color="auto"/>
              <w:left w:val="nil"/>
              <w:bottom w:val="single" w:sz="4" w:space="0" w:color="auto"/>
              <w:right w:val="single" w:sz="4" w:space="0" w:color="auto"/>
            </w:tcBorders>
            <w:shd w:val="clear" w:color="auto" w:fill="auto"/>
            <w:vAlign w:val="center"/>
          </w:tcPr>
          <w:p w:rsidR="004B7410" w:rsidRPr="001669BA" w:rsidRDefault="001669BA" w:rsidP="00256AFA">
            <w:pPr>
              <w:rPr>
                <w:rFonts w:ascii="Arial" w:hAnsi="Arial" w:cs="Arial"/>
                <w:sz w:val="18"/>
                <w:szCs w:val="18"/>
              </w:rPr>
            </w:pPr>
            <w:r>
              <w:rPr>
                <w:rFonts w:ascii="Arial" w:hAnsi="Arial" w:cs="Arial"/>
                <w:sz w:val="18"/>
                <w:szCs w:val="18"/>
              </w:rPr>
              <w:t>Manual tested and validated between the foundation and the ministry of Social affairs to serve as an efficient guiding tool for local NGOs and CSOs working in all human and social development and fields</w:t>
            </w:r>
          </w:p>
        </w:tc>
        <w:tc>
          <w:tcPr>
            <w:tcW w:w="1800" w:type="dxa"/>
            <w:tcBorders>
              <w:top w:val="single" w:sz="4" w:space="0" w:color="auto"/>
              <w:left w:val="nil"/>
              <w:bottom w:val="single" w:sz="4" w:space="0" w:color="auto"/>
              <w:right w:val="single" w:sz="4" w:space="0" w:color="auto"/>
            </w:tcBorders>
            <w:shd w:val="clear" w:color="auto" w:fill="auto"/>
            <w:vAlign w:val="center"/>
          </w:tcPr>
          <w:p w:rsidR="00BE472E" w:rsidRPr="00023187" w:rsidRDefault="00BE472E" w:rsidP="00BE472E">
            <w:pPr>
              <w:rPr>
                <w:rFonts w:ascii="Arial" w:hAnsi="Arial" w:cs="Arial"/>
                <w:sz w:val="18"/>
                <w:szCs w:val="18"/>
              </w:rPr>
            </w:pPr>
            <w:r>
              <w:rPr>
                <w:rFonts w:ascii="Arial" w:hAnsi="Arial" w:cs="Arial"/>
                <w:sz w:val="18"/>
                <w:szCs w:val="18"/>
              </w:rPr>
              <w:t>The final draft of the manual</w:t>
            </w:r>
          </w:p>
          <w:p w:rsidR="004B7410" w:rsidRPr="001669BA" w:rsidRDefault="004B7410" w:rsidP="001669BA">
            <w:pPr>
              <w:rPr>
                <w:rFonts w:ascii="Arial" w:hAnsi="Arial" w:cs="Arial"/>
                <w:sz w:val="18"/>
                <w:szCs w:val="18"/>
              </w:rPr>
            </w:pPr>
          </w:p>
        </w:tc>
        <w:tc>
          <w:tcPr>
            <w:tcW w:w="304" w:type="dxa"/>
            <w:tcBorders>
              <w:top w:val="single" w:sz="4" w:space="0" w:color="auto"/>
              <w:left w:val="nil"/>
              <w:bottom w:val="single" w:sz="4" w:space="0" w:color="auto"/>
              <w:right w:val="single" w:sz="4" w:space="0" w:color="auto"/>
            </w:tcBorders>
            <w:shd w:val="clear" w:color="auto" w:fill="auto"/>
            <w:vAlign w:val="center"/>
          </w:tcPr>
          <w:p w:rsidR="004B7410" w:rsidRPr="001669BA" w:rsidRDefault="004B7410" w:rsidP="00256AFA">
            <w:pPr>
              <w:rPr>
                <w:rFonts w:ascii="Arial" w:hAnsi="Arial" w:cs="Arial"/>
                <w:sz w:val="18"/>
                <w:szCs w:val="18"/>
              </w:rPr>
            </w:pPr>
            <w:r w:rsidRPr="001669BA">
              <w:rPr>
                <w:rFonts w:ascii="Arial" w:hAnsi="Arial" w:cs="Arial"/>
                <w:sz w:val="18"/>
                <w:szCs w:val="18"/>
              </w:rPr>
              <w:t> </w:t>
            </w:r>
          </w:p>
        </w:tc>
        <w:tc>
          <w:tcPr>
            <w:tcW w:w="236" w:type="dxa"/>
            <w:tcBorders>
              <w:top w:val="single" w:sz="4" w:space="0" w:color="auto"/>
              <w:left w:val="nil"/>
              <w:bottom w:val="single" w:sz="4" w:space="0" w:color="auto"/>
              <w:right w:val="single" w:sz="4" w:space="0" w:color="auto"/>
            </w:tcBorders>
            <w:shd w:val="clear" w:color="auto" w:fill="auto"/>
            <w:vAlign w:val="center"/>
          </w:tcPr>
          <w:p w:rsidR="004B7410" w:rsidRPr="001669BA" w:rsidRDefault="004B7410" w:rsidP="00256AFA">
            <w:pPr>
              <w:rPr>
                <w:rFonts w:ascii="Arial" w:hAnsi="Arial" w:cs="Arial"/>
                <w:sz w:val="18"/>
                <w:szCs w:val="18"/>
              </w:rPr>
            </w:pPr>
            <w:r w:rsidRPr="001669BA">
              <w:rPr>
                <w:rFonts w:ascii="Arial" w:hAnsi="Arial" w:cs="Arial"/>
                <w:sz w:val="18"/>
                <w:szCs w:val="18"/>
              </w:rPr>
              <w:t> </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4B7410" w:rsidRPr="001669BA" w:rsidRDefault="004B7410" w:rsidP="00F402C1">
            <w:pPr>
              <w:rPr>
                <w:rFonts w:ascii="Arial" w:hAnsi="Arial" w:cs="Arial"/>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4B7410" w:rsidRPr="001F4999" w:rsidRDefault="004B7410" w:rsidP="00F402C1">
            <w:pPr>
              <w:rPr>
                <w:rFonts w:ascii="Arial" w:hAnsi="Arial" w:cs="Arial"/>
                <w:sz w:val="18"/>
                <w:szCs w:val="18"/>
                <w:highlight w:val="yellow"/>
              </w:rPr>
            </w:pPr>
          </w:p>
        </w:tc>
        <w:tc>
          <w:tcPr>
            <w:tcW w:w="270" w:type="dxa"/>
            <w:tcBorders>
              <w:top w:val="single" w:sz="4" w:space="0" w:color="auto"/>
              <w:left w:val="single" w:sz="4" w:space="0" w:color="auto"/>
              <w:bottom w:val="single" w:sz="4" w:space="0" w:color="auto"/>
              <w:right w:val="single" w:sz="4" w:space="0" w:color="auto"/>
            </w:tcBorders>
            <w:shd w:val="clear" w:color="auto" w:fill="333333"/>
          </w:tcPr>
          <w:p w:rsidR="004B7410" w:rsidRPr="001F4999" w:rsidRDefault="004B7410" w:rsidP="00F402C1">
            <w:pPr>
              <w:rPr>
                <w:rFonts w:ascii="Arial" w:hAnsi="Arial" w:cs="Arial"/>
                <w:sz w:val="18"/>
                <w:szCs w:val="18"/>
                <w:highlight w:val="yellow"/>
              </w:rPr>
            </w:pPr>
          </w:p>
        </w:tc>
      </w:tr>
      <w:tr w:rsidR="004B7410" w:rsidRPr="001F4999" w:rsidTr="00BE472E">
        <w:trPr>
          <w:trHeight w:val="2153"/>
        </w:trPr>
        <w:tc>
          <w:tcPr>
            <w:tcW w:w="1728" w:type="dxa"/>
            <w:vMerge/>
            <w:tcBorders>
              <w:left w:val="single" w:sz="4" w:space="0" w:color="auto"/>
              <w:right w:val="single" w:sz="4" w:space="0" w:color="auto"/>
            </w:tcBorders>
            <w:vAlign w:val="center"/>
          </w:tcPr>
          <w:p w:rsidR="004B7410" w:rsidRPr="001F4999" w:rsidRDefault="004B7410" w:rsidP="00B97BA8">
            <w:pPr>
              <w:rPr>
                <w:rFonts w:ascii="Arial" w:hAnsi="Arial" w:cs="Arial"/>
                <w:sz w:val="18"/>
                <w:szCs w:val="18"/>
                <w:highlight w:val="yellow"/>
              </w:rPr>
            </w:pPr>
          </w:p>
        </w:tc>
        <w:tc>
          <w:tcPr>
            <w:tcW w:w="3420" w:type="dxa"/>
            <w:gridSpan w:val="2"/>
            <w:tcBorders>
              <w:top w:val="single" w:sz="4" w:space="0" w:color="auto"/>
              <w:left w:val="nil"/>
              <w:bottom w:val="single" w:sz="4" w:space="0" w:color="000000"/>
              <w:right w:val="single" w:sz="4" w:space="0" w:color="auto"/>
            </w:tcBorders>
            <w:shd w:val="clear" w:color="auto" w:fill="auto"/>
            <w:vAlign w:val="center"/>
          </w:tcPr>
          <w:p w:rsidR="004B7410" w:rsidRPr="00BE472E" w:rsidRDefault="00BE472E" w:rsidP="00BE472E">
            <w:pPr>
              <w:tabs>
                <w:tab w:val="right" w:pos="3642"/>
              </w:tabs>
              <w:rPr>
                <w:rFonts w:ascii="Arial" w:hAnsi="Arial" w:cs="Arial"/>
                <w:bCs/>
                <w:spacing w:val="-2"/>
                <w:sz w:val="18"/>
                <w:szCs w:val="18"/>
              </w:rPr>
            </w:pPr>
            <w:r>
              <w:rPr>
                <w:rFonts w:ascii="Arial" w:hAnsi="Arial" w:cs="Arial"/>
                <w:bCs/>
                <w:spacing w:val="-2"/>
                <w:sz w:val="18"/>
                <w:szCs w:val="18"/>
              </w:rPr>
              <w:t>7</w:t>
            </w:r>
            <w:r w:rsidRPr="00023187">
              <w:rPr>
                <w:rFonts w:ascii="Arial" w:hAnsi="Arial" w:cs="Arial"/>
                <w:bCs/>
                <w:spacing w:val="-2"/>
                <w:sz w:val="18"/>
                <w:szCs w:val="18"/>
              </w:rPr>
              <w:t>.</w:t>
            </w:r>
            <w:r>
              <w:rPr>
                <w:rFonts w:ascii="Arial" w:hAnsi="Arial" w:cs="Arial"/>
                <w:sz w:val="18"/>
                <w:szCs w:val="18"/>
              </w:rPr>
              <w:t xml:space="preserve"> Prepare for the </w:t>
            </w:r>
            <w:r>
              <w:rPr>
                <w:rFonts w:ascii="Arial" w:hAnsi="Arial" w:cs="Arial"/>
                <w:bCs/>
                <w:spacing w:val="-2"/>
                <w:sz w:val="18"/>
                <w:szCs w:val="18"/>
              </w:rPr>
              <w:t>Training of trainers on internal governance and structuring of NGOs</w:t>
            </w:r>
            <w:r w:rsidRPr="00023187">
              <w:rPr>
                <w:rFonts w:ascii="Arial" w:hAnsi="Arial" w:cs="Arial"/>
                <w:bCs/>
                <w:spacing w:val="-2"/>
                <w:sz w:val="18"/>
                <w:szCs w:val="18"/>
              </w:rPr>
              <w:t>. The content of the trai</w:t>
            </w:r>
            <w:r>
              <w:rPr>
                <w:rFonts w:ascii="Arial" w:hAnsi="Arial" w:cs="Arial"/>
                <w:bCs/>
                <w:spacing w:val="-2"/>
                <w:sz w:val="18"/>
                <w:szCs w:val="18"/>
              </w:rPr>
              <w:t>ning is based on the topics included in the manual as a serving tool to test the manual. Participants are selected based on a pre-set of criteria. Training is to be held on July 21</w:t>
            </w:r>
            <w:r w:rsidRPr="00BE472E">
              <w:rPr>
                <w:rFonts w:ascii="Arial" w:hAnsi="Arial" w:cs="Arial"/>
                <w:bCs/>
                <w:spacing w:val="-2"/>
                <w:sz w:val="18"/>
                <w:szCs w:val="18"/>
                <w:vertAlign w:val="superscript"/>
              </w:rPr>
              <w:t>st</w:t>
            </w:r>
            <w:r>
              <w:rPr>
                <w:rFonts w:ascii="Arial" w:hAnsi="Arial" w:cs="Arial"/>
                <w:bCs/>
                <w:spacing w:val="-2"/>
                <w:sz w:val="18"/>
                <w:szCs w:val="18"/>
              </w:rPr>
              <w:t xml:space="preserve"> for 8 days, after which participants are asked to train selected local NGOs within a period of 3 months. They will be evaluated accordingly.</w:t>
            </w:r>
          </w:p>
        </w:tc>
        <w:tc>
          <w:tcPr>
            <w:tcW w:w="2700" w:type="dxa"/>
            <w:gridSpan w:val="3"/>
            <w:tcBorders>
              <w:top w:val="single" w:sz="4" w:space="0" w:color="auto"/>
              <w:left w:val="nil"/>
              <w:bottom w:val="single" w:sz="4" w:space="0" w:color="000000"/>
              <w:right w:val="single" w:sz="4" w:space="0" w:color="auto"/>
            </w:tcBorders>
            <w:shd w:val="clear" w:color="auto" w:fill="auto"/>
            <w:vAlign w:val="center"/>
          </w:tcPr>
          <w:p w:rsidR="004B7410" w:rsidRPr="001F4999" w:rsidRDefault="00BE472E" w:rsidP="00483471">
            <w:pPr>
              <w:rPr>
                <w:rFonts w:ascii="Arial" w:hAnsi="Arial" w:cs="Arial"/>
                <w:sz w:val="18"/>
                <w:szCs w:val="18"/>
                <w:highlight w:val="yellow"/>
              </w:rPr>
            </w:pPr>
            <w:r>
              <w:rPr>
                <w:rFonts w:ascii="Arial" w:hAnsi="Arial" w:cs="Arial"/>
                <w:sz w:val="18"/>
                <w:szCs w:val="18"/>
              </w:rPr>
              <w:t>Around 25 trainers from different NGOs trained on how to use the manual and eventually become trainers for other members in their organizations as well as other NGOs</w:t>
            </w:r>
          </w:p>
        </w:tc>
        <w:tc>
          <w:tcPr>
            <w:tcW w:w="1800" w:type="dxa"/>
            <w:tcBorders>
              <w:top w:val="single" w:sz="4" w:space="0" w:color="auto"/>
              <w:left w:val="nil"/>
              <w:bottom w:val="single" w:sz="4" w:space="0" w:color="000000"/>
              <w:right w:val="single" w:sz="4" w:space="0" w:color="auto"/>
            </w:tcBorders>
            <w:shd w:val="clear" w:color="auto" w:fill="auto"/>
            <w:vAlign w:val="center"/>
          </w:tcPr>
          <w:p w:rsidR="00BE472E" w:rsidRDefault="00BE472E" w:rsidP="00BE472E">
            <w:pPr>
              <w:tabs>
                <w:tab w:val="right" w:pos="3642"/>
              </w:tabs>
              <w:rPr>
                <w:rFonts w:ascii="Arial" w:hAnsi="Arial" w:cs="Arial"/>
                <w:sz w:val="18"/>
                <w:szCs w:val="18"/>
              </w:rPr>
            </w:pPr>
            <w:r>
              <w:rPr>
                <w:rFonts w:ascii="Arial" w:hAnsi="Arial" w:cs="Arial"/>
                <w:sz w:val="18"/>
                <w:szCs w:val="18"/>
              </w:rPr>
              <w:t>Training material</w:t>
            </w:r>
          </w:p>
          <w:p w:rsidR="00BE472E" w:rsidRDefault="00BE472E" w:rsidP="00BE472E">
            <w:pPr>
              <w:tabs>
                <w:tab w:val="right" w:pos="3642"/>
              </w:tabs>
              <w:rPr>
                <w:rFonts w:ascii="Arial" w:hAnsi="Arial" w:cs="Arial"/>
                <w:sz w:val="18"/>
                <w:szCs w:val="18"/>
              </w:rPr>
            </w:pPr>
          </w:p>
          <w:p w:rsidR="00BE472E" w:rsidRDefault="00BE472E" w:rsidP="00BE472E">
            <w:pPr>
              <w:tabs>
                <w:tab w:val="right" w:pos="3642"/>
              </w:tabs>
              <w:rPr>
                <w:rFonts w:ascii="Arial" w:hAnsi="Arial" w:cs="Arial"/>
                <w:sz w:val="18"/>
                <w:szCs w:val="18"/>
              </w:rPr>
            </w:pPr>
            <w:r>
              <w:rPr>
                <w:rFonts w:ascii="Arial" w:hAnsi="Arial" w:cs="Arial"/>
                <w:sz w:val="18"/>
                <w:szCs w:val="18"/>
              </w:rPr>
              <w:t>Number of trainers participating</w:t>
            </w:r>
          </w:p>
          <w:p w:rsidR="00BE472E" w:rsidRDefault="00BE472E" w:rsidP="00BE472E">
            <w:pPr>
              <w:tabs>
                <w:tab w:val="right" w:pos="3642"/>
              </w:tabs>
              <w:rPr>
                <w:rFonts w:ascii="Arial" w:hAnsi="Arial" w:cs="Arial"/>
                <w:sz w:val="18"/>
                <w:szCs w:val="18"/>
              </w:rPr>
            </w:pPr>
          </w:p>
          <w:p w:rsidR="00BE472E" w:rsidRDefault="00BE472E" w:rsidP="00BE472E">
            <w:pPr>
              <w:rPr>
                <w:rFonts w:ascii="Arial" w:hAnsi="Arial" w:cs="Arial"/>
                <w:sz w:val="18"/>
                <w:szCs w:val="18"/>
              </w:rPr>
            </w:pPr>
            <w:r>
              <w:rPr>
                <w:rFonts w:ascii="Arial" w:hAnsi="Arial" w:cs="Arial"/>
                <w:sz w:val="18"/>
                <w:szCs w:val="18"/>
              </w:rPr>
              <w:t xml:space="preserve">Filled application forms </w:t>
            </w:r>
          </w:p>
          <w:p w:rsidR="00BE472E" w:rsidRDefault="00BE472E" w:rsidP="00BE472E">
            <w:pPr>
              <w:rPr>
                <w:rFonts w:ascii="Arial" w:hAnsi="Arial" w:cs="Arial"/>
                <w:sz w:val="18"/>
                <w:szCs w:val="18"/>
              </w:rPr>
            </w:pPr>
            <w:r>
              <w:rPr>
                <w:rFonts w:ascii="Arial" w:hAnsi="Arial" w:cs="Arial"/>
                <w:sz w:val="18"/>
                <w:szCs w:val="18"/>
              </w:rPr>
              <w:t>Evaluation Form</w:t>
            </w:r>
          </w:p>
          <w:p w:rsidR="00BE472E" w:rsidRDefault="00BE472E" w:rsidP="00BE472E">
            <w:pPr>
              <w:rPr>
                <w:rFonts w:ascii="Arial" w:hAnsi="Arial" w:cs="Arial"/>
                <w:sz w:val="18"/>
                <w:szCs w:val="18"/>
              </w:rPr>
            </w:pPr>
          </w:p>
          <w:p w:rsidR="00BE472E" w:rsidRDefault="00BE472E" w:rsidP="00BE472E">
            <w:pPr>
              <w:rPr>
                <w:rFonts w:ascii="Arial" w:hAnsi="Arial" w:cs="Arial"/>
                <w:sz w:val="18"/>
                <w:szCs w:val="18"/>
              </w:rPr>
            </w:pPr>
            <w:r>
              <w:rPr>
                <w:rFonts w:ascii="Arial" w:hAnsi="Arial" w:cs="Arial"/>
                <w:sz w:val="18"/>
                <w:szCs w:val="18"/>
              </w:rPr>
              <w:t>Program schedule</w:t>
            </w:r>
          </w:p>
          <w:p w:rsidR="004B7410" w:rsidRPr="001F4999" w:rsidRDefault="00BE472E" w:rsidP="00BE472E">
            <w:pPr>
              <w:rPr>
                <w:rFonts w:ascii="Arial" w:hAnsi="Arial" w:cs="Arial"/>
                <w:sz w:val="18"/>
                <w:szCs w:val="18"/>
                <w:highlight w:val="yellow"/>
              </w:rPr>
            </w:pPr>
            <w:r w:rsidRPr="001F4999">
              <w:rPr>
                <w:rFonts w:ascii="Arial" w:hAnsi="Arial" w:cs="Arial"/>
                <w:sz w:val="18"/>
                <w:szCs w:val="18"/>
                <w:highlight w:val="yellow"/>
              </w:rPr>
              <w:t xml:space="preserve"> </w:t>
            </w:r>
          </w:p>
        </w:tc>
        <w:tc>
          <w:tcPr>
            <w:tcW w:w="304" w:type="dxa"/>
            <w:tcBorders>
              <w:top w:val="single" w:sz="4" w:space="0" w:color="auto"/>
              <w:left w:val="nil"/>
              <w:bottom w:val="single" w:sz="4" w:space="0" w:color="auto"/>
              <w:right w:val="single" w:sz="4" w:space="0" w:color="auto"/>
            </w:tcBorders>
            <w:shd w:val="clear" w:color="auto" w:fill="auto"/>
            <w:vAlign w:val="center"/>
          </w:tcPr>
          <w:p w:rsidR="004B7410" w:rsidRPr="00BE472E" w:rsidRDefault="004B7410" w:rsidP="00B97BA8">
            <w:pPr>
              <w:rPr>
                <w:rFonts w:ascii="Arial" w:hAnsi="Arial" w:cs="Arial"/>
                <w:sz w:val="18"/>
                <w:szCs w:val="18"/>
              </w:rPr>
            </w:pPr>
            <w:r w:rsidRPr="00BE472E">
              <w:rPr>
                <w:rFonts w:ascii="Arial" w:hAnsi="Arial" w:cs="Arial"/>
                <w:sz w:val="18"/>
                <w:szCs w:val="18"/>
              </w:rPr>
              <w:t> </w:t>
            </w:r>
          </w:p>
        </w:tc>
        <w:tc>
          <w:tcPr>
            <w:tcW w:w="236" w:type="dxa"/>
            <w:tcBorders>
              <w:top w:val="single" w:sz="4" w:space="0" w:color="auto"/>
              <w:left w:val="nil"/>
              <w:bottom w:val="single" w:sz="4" w:space="0" w:color="auto"/>
              <w:right w:val="single" w:sz="4" w:space="0" w:color="auto"/>
            </w:tcBorders>
            <w:shd w:val="clear" w:color="auto" w:fill="auto"/>
            <w:vAlign w:val="center"/>
          </w:tcPr>
          <w:p w:rsidR="004B7410" w:rsidRPr="00BE472E" w:rsidRDefault="004B7410" w:rsidP="00B97BA8">
            <w:pPr>
              <w:rPr>
                <w:rFonts w:ascii="Arial" w:hAnsi="Arial" w:cs="Arial"/>
                <w:sz w:val="18"/>
                <w:szCs w:val="18"/>
              </w:rPr>
            </w:pPr>
            <w:r w:rsidRPr="00BE472E">
              <w:rPr>
                <w:rFonts w:ascii="Arial" w:hAnsi="Arial" w:cs="Arial"/>
                <w:sz w:val="18"/>
                <w:szCs w:val="18"/>
              </w:rPr>
              <w:t> </w:t>
            </w:r>
          </w:p>
        </w:tc>
        <w:tc>
          <w:tcPr>
            <w:tcW w:w="304" w:type="dxa"/>
            <w:tcBorders>
              <w:top w:val="single" w:sz="4" w:space="0" w:color="auto"/>
              <w:left w:val="nil"/>
              <w:bottom w:val="single" w:sz="4" w:space="0" w:color="auto"/>
              <w:right w:val="single" w:sz="4" w:space="0" w:color="auto"/>
            </w:tcBorders>
            <w:shd w:val="clear" w:color="auto" w:fill="auto"/>
            <w:vAlign w:val="center"/>
          </w:tcPr>
          <w:p w:rsidR="004B7410" w:rsidRPr="00BE472E" w:rsidRDefault="004B7410" w:rsidP="00B97BA8">
            <w:pPr>
              <w:rPr>
                <w:rFonts w:ascii="Arial" w:hAnsi="Arial" w:cs="Arial"/>
                <w:sz w:val="18"/>
                <w:szCs w:val="18"/>
              </w:rPr>
            </w:pPr>
          </w:p>
        </w:tc>
        <w:tc>
          <w:tcPr>
            <w:tcW w:w="236" w:type="dxa"/>
            <w:tcBorders>
              <w:top w:val="single" w:sz="4" w:space="0" w:color="auto"/>
              <w:left w:val="nil"/>
              <w:bottom w:val="single" w:sz="4" w:space="0" w:color="000000"/>
              <w:right w:val="single" w:sz="4" w:space="0" w:color="auto"/>
            </w:tcBorders>
            <w:shd w:val="clear" w:color="auto" w:fill="auto"/>
            <w:vAlign w:val="center"/>
          </w:tcPr>
          <w:p w:rsidR="004B7410" w:rsidRPr="00BE472E" w:rsidRDefault="004B7410" w:rsidP="00B97BA8">
            <w:pPr>
              <w:rPr>
                <w:rFonts w:ascii="Arial" w:hAnsi="Arial" w:cs="Arial"/>
                <w:sz w:val="18"/>
                <w:szCs w:val="18"/>
              </w:rPr>
            </w:pPr>
          </w:p>
        </w:tc>
        <w:tc>
          <w:tcPr>
            <w:tcW w:w="270" w:type="dxa"/>
            <w:tcBorders>
              <w:top w:val="single" w:sz="4" w:space="0" w:color="auto"/>
              <w:left w:val="nil"/>
              <w:bottom w:val="single" w:sz="4" w:space="0" w:color="000000"/>
              <w:right w:val="single" w:sz="4" w:space="0" w:color="auto"/>
            </w:tcBorders>
            <w:shd w:val="clear" w:color="auto" w:fill="333333"/>
          </w:tcPr>
          <w:p w:rsidR="004B7410" w:rsidRPr="001F4999" w:rsidRDefault="004B7410" w:rsidP="00B97BA8">
            <w:pPr>
              <w:rPr>
                <w:rFonts w:ascii="Arial" w:hAnsi="Arial" w:cs="Arial"/>
                <w:sz w:val="18"/>
                <w:szCs w:val="18"/>
                <w:highlight w:val="yellow"/>
              </w:rPr>
            </w:pPr>
          </w:p>
        </w:tc>
      </w:tr>
      <w:tr w:rsidR="00BE472E" w:rsidRPr="001F4999" w:rsidTr="00BE472E">
        <w:trPr>
          <w:trHeight w:val="578"/>
        </w:trPr>
        <w:tc>
          <w:tcPr>
            <w:tcW w:w="1728" w:type="dxa"/>
            <w:vMerge/>
            <w:tcBorders>
              <w:left w:val="single" w:sz="4" w:space="0" w:color="auto"/>
              <w:bottom w:val="single" w:sz="4" w:space="0" w:color="000000"/>
              <w:right w:val="single" w:sz="4" w:space="0" w:color="auto"/>
            </w:tcBorders>
            <w:vAlign w:val="center"/>
          </w:tcPr>
          <w:p w:rsidR="00BE472E" w:rsidRPr="001F4999" w:rsidRDefault="00BE472E" w:rsidP="00BE472E">
            <w:pPr>
              <w:rPr>
                <w:rFonts w:ascii="Arial" w:hAnsi="Arial" w:cs="Arial"/>
                <w:sz w:val="18"/>
                <w:szCs w:val="18"/>
                <w:highlight w:val="yellow"/>
              </w:rPr>
            </w:pPr>
          </w:p>
        </w:tc>
        <w:tc>
          <w:tcPr>
            <w:tcW w:w="3420" w:type="dxa"/>
            <w:gridSpan w:val="2"/>
            <w:tcBorders>
              <w:top w:val="nil"/>
              <w:left w:val="nil"/>
              <w:bottom w:val="single" w:sz="4" w:space="0" w:color="000000"/>
              <w:right w:val="single" w:sz="4" w:space="0" w:color="auto"/>
            </w:tcBorders>
            <w:shd w:val="clear" w:color="auto" w:fill="auto"/>
            <w:vAlign w:val="center"/>
          </w:tcPr>
          <w:p w:rsidR="00BE472E" w:rsidRPr="00023187" w:rsidRDefault="00BE472E" w:rsidP="00BE472E">
            <w:pPr>
              <w:rPr>
                <w:rFonts w:ascii="Arial" w:hAnsi="Arial" w:cs="Arial"/>
                <w:sz w:val="18"/>
                <w:szCs w:val="18"/>
              </w:rPr>
            </w:pPr>
            <w:r>
              <w:rPr>
                <w:rFonts w:ascii="Arial" w:hAnsi="Arial" w:cs="Arial"/>
                <w:bCs/>
                <w:spacing w:val="-2"/>
                <w:sz w:val="18"/>
                <w:szCs w:val="18"/>
              </w:rPr>
              <w:t xml:space="preserve">8. Select the designing and printing agency that will print the manual </w:t>
            </w:r>
          </w:p>
        </w:tc>
        <w:tc>
          <w:tcPr>
            <w:tcW w:w="2700" w:type="dxa"/>
            <w:gridSpan w:val="3"/>
            <w:tcBorders>
              <w:top w:val="nil"/>
              <w:left w:val="nil"/>
              <w:bottom w:val="single" w:sz="4" w:space="0" w:color="000000"/>
              <w:right w:val="single" w:sz="4" w:space="0" w:color="auto"/>
            </w:tcBorders>
            <w:shd w:val="clear" w:color="auto" w:fill="auto"/>
            <w:vAlign w:val="center"/>
          </w:tcPr>
          <w:p w:rsidR="00BE472E" w:rsidRPr="00023187" w:rsidRDefault="00BE472E" w:rsidP="00BE472E">
            <w:pPr>
              <w:rPr>
                <w:rFonts w:ascii="Arial" w:hAnsi="Arial" w:cs="Arial"/>
                <w:sz w:val="18"/>
                <w:szCs w:val="18"/>
              </w:rPr>
            </w:pPr>
            <w:r>
              <w:rPr>
                <w:rFonts w:ascii="Arial" w:hAnsi="Arial" w:cs="Arial"/>
                <w:sz w:val="18"/>
                <w:szCs w:val="18"/>
              </w:rPr>
              <w:t xml:space="preserve">2000 copies of the manual printed </w:t>
            </w:r>
          </w:p>
        </w:tc>
        <w:tc>
          <w:tcPr>
            <w:tcW w:w="1800" w:type="dxa"/>
            <w:tcBorders>
              <w:top w:val="nil"/>
              <w:left w:val="nil"/>
              <w:bottom w:val="single" w:sz="4" w:space="0" w:color="000000"/>
              <w:right w:val="single" w:sz="4" w:space="0" w:color="auto"/>
            </w:tcBorders>
            <w:shd w:val="clear" w:color="auto" w:fill="auto"/>
            <w:vAlign w:val="center"/>
          </w:tcPr>
          <w:p w:rsidR="00BE472E" w:rsidRDefault="00BE472E" w:rsidP="00BE472E">
            <w:pPr>
              <w:rPr>
                <w:rFonts w:ascii="Arial" w:hAnsi="Arial" w:cs="Arial"/>
                <w:sz w:val="18"/>
                <w:szCs w:val="18"/>
              </w:rPr>
            </w:pPr>
            <w:r>
              <w:rPr>
                <w:rFonts w:ascii="Arial" w:hAnsi="Arial" w:cs="Arial"/>
                <w:sz w:val="18"/>
                <w:szCs w:val="18"/>
              </w:rPr>
              <w:t xml:space="preserve">Copies printed </w:t>
            </w:r>
          </w:p>
          <w:p w:rsidR="00BE472E" w:rsidRPr="00023187" w:rsidRDefault="00BE472E" w:rsidP="00BE472E">
            <w:pPr>
              <w:rPr>
                <w:rFonts w:ascii="Arial" w:hAnsi="Arial" w:cs="Arial"/>
                <w:sz w:val="18"/>
                <w:szCs w:val="18"/>
              </w:rPr>
            </w:pPr>
          </w:p>
          <w:p w:rsidR="00BE472E" w:rsidRPr="001F4999" w:rsidRDefault="00BE472E" w:rsidP="00BE472E">
            <w:pPr>
              <w:rPr>
                <w:rFonts w:ascii="Arial" w:hAnsi="Arial" w:cs="Arial"/>
                <w:sz w:val="18"/>
                <w:szCs w:val="18"/>
                <w:highlight w:val="yellow"/>
              </w:rPr>
            </w:pPr>
            <w:r>
              <w:rPr>
                <w:rFonts w:ascii="Arial" w:hAnsi="Arial" w:cs="Arial"/>
                <w:sz w:val="18"/>
                <w:szCs w:val="18"/>
              </w:rPr>
              <w:t>Copies distributed</w:t>
            </w:r>
          </w:p>
        </w:tc>
        <w:tc>
          <w:tcPr>
            <w:tcW w:w="304" w:type="dxa"/>
            <w:tcBorders>
              <w:top w:val="single" w:sz="4" w:space="0" w:color="auto"/>
              <w:left w:val="nil"/>
              <w:bottom w:val="single" w:sz="4" w:space="0" w:color="000000"/>
              <w:right w:val="single" w:sz="4" w:space="0" w:color="auto"/>
            </w:tcBorders>
            <w:shd w:val="clear" w:color="auto" w:fill="auto"/>
            <w:vAlign w:val="center"/>
          </w:tcPr>
          <w:p w:rsidR="00BE472E" w:rsidRPr="001F4999" w:rsidRDefault="00BE472E" w:rsidP="00BE472E">
            <w:pPr>
              <w:rPr>
                <w:rFonts w:ascii="Arial" w:hAnsi="Arial" w:cs="Arial"/>
                <w:sz w:val="18"/>
                <w:szCs w:val="18"/>
                <w:highlight w:val="yellow"/>
              </w:rPr>
            </w:pPr>
          </w:p>
        </w:tc>
        <w:tc>
          <w:tcPr>
            <w:tcW w:w="236" w:type="dxa"/>
            <w:tcBorders>
              <w:top w:val="single" w:sz="4" w:space="0" w:color="auto"/>
              <w:left w:val="nil"/>
              <w:bottom w:val="single" w:sz="4" w:space="0" w:color="000000"/>
              <w:right w:val="single" w:sz="4" w:space="0" w:color="auto"/>
            </w:tcBorders>
            <w:shd w:val="clear" w:color="auto" w:fill="auto"/>
            <w:vAlign w:val="center"/>
          </w:tcPr>
          <w:p w:rsidR="00BE472E" w:rsidRPr="001F4999" w:rsidRDefault="00BE472E" w:rsidP="00BE472E">
            <w:pPr>
              <w:rPr>
                <w:rFonts w:ascii="Arial" w:hAnsi="Arial" w:cs="Arial"/>
                <w:sz w:val="18"/>
                <w:szCs w:val="18"/>
                <w:highlight w:val="yellow"/>
              </w:rPr>
            </w:pPr>
          </w:p>
        </w:tc>
        <w:tc>
          <w:tcPr>
            <w:tcW w:w="304" w:type="dxa"/>
            <w:tcBorders>
              <w:top w:val="single" w:sz="4" w:space="0" w:color="auto"/>
              <w:left w:val="nil"/>
              <w:bottom w:val="single" w:sz="4" w:space="0" w:color="auto"/>
              <w:right w:val="single" w:sz="4" w:space="0" w:color="auto"/>
            </w:tcBorders>
            <w:shd w:val="clear" w:color="auto" w:fill="auto"/>
            <w:vAlign w:val="center"/>
          </w:tcPr>
          <w:p w:rsidR="00BE472E" w:rsidRPr="001F4999" w:rsidRDefault="00BE472E" w:rsidP="00BE472E">
            <w:pPr>
              <w:rPr>
                <w:rFonts w:ascii="Arial" w:hAnsi="Arial" w:cs="Arial"/>
                <w:sz w:val="18"/>
                <w:szCs w:val="18"/>
                <w:highlight w:val="yellow"/>
              </w:rPr>
            </w:pPr>
          </w:p>
        </w:tc>
        <w:tc>
          <w:tcPr>
            <w:tcW w:w="236" w:type="dxa"/>
            <w:tcBorders>
              <w:top w:val="single" w:sz="4" w:space="0" w:color="auto"/>
              <w:left w:val="nil"/>
              <w:bottom w:val="single" w:sz="4" w:space="0" w:color="000000"/>
              <w:right w:val="single" w:sz="4" w:space="0" w:color="auto"/>
            </w:tcBorders>
            <w:shd w:val="clear" w:color="auto" w:fill="333333"/>
            <w:vAlign w:val="center"/>
          </w:tcPr>
          <w:p w:rsidR="00BE472E" w:rsidRPr="001F4999" w:rsidRDefault="00BE472E" w:rsidP="00BE472E">
            <w:pPr>
              <w:rPr>
                <w:rFonts w:ascii="Arial" w:hAnsi="Arial" w:cs="Arial"/>
                <w:sz w:val="18"/>
                <w:szCs w:val="18"/>
                <w:highlight w:val="yellow"/>
              </w:rPr>
            </w:pPr>
          </w:p>
        </w:tc>
        <w:tc>
          <w:tcPr>
            <w:tcW w:w="270" w:type="dxa"/>
            <w:tcBorders>
              <w:top w:val="single" w:sz="4" w:space="0" w:color="auto"/>
              <w:left w:val="nil"/>
              <w:bottom w:val="single" w:sz="4" w:space="0" w:color="000000"/>
              <w:right w:val="single" w:sz="4" w:space="0" w:color="auto"/>
            </w:tcBorders>
            <w:shd w:val="clear" w:color="auto" w:fill="333333"/>
          </w:tcPr>
          <w:p w:rsidR="00BE472E" w:rsidRPr="001F4999" w:rsidRDefault="00BE472E" w:rsidP="00BE472E">
            <w:pPr>
              <w:rPr>
                <w:rFonts w:ascii="Arial" w:hAnsi="Arial" w:cs="Arial"/>
                <w:sz w:val="18"/>
                <w:szCs w:val="18"/>
                <w:highlight w:val="yellow"/>
              </w:rPr>
            </w:pPr>
          </w:p>
        </w:tc>
      </w:tr>
      <w:tr w:rsidR="004B7410" w:rsidRPr="00BE472E" w:rsidTr="0037608E">
        <w:trPr>
          <w:trHeight w:val="668"/>
        </w:trPr>
        <w:tc>
          <w:tcPr>
            <w:tcW w:w="10998" w:type="dxa"/>
            <w:gridSpan w:val="12"/>
            <w:tcBorders>
              <w:top w:val="single" w:sz="4" w:space="0" w:color="000000"/>
              <w:left w:val="single" w:sz="4" w:space="0" w:color="000000"/>
              <w:bottom w:val="single" w:sz="4" w:space="0" w:color="000000"/>
              <w:right w:val="single" w:sz="4" w:space="0" w:color="000000"/>
            </w:tcBorders>
            <w:shd w:val="clear" w:color="000000" w:fill="C0C0C0"/>
            <w:vAlign w:val="center"/>
          </w:tcPr>
          <w:p w:rsidR="004B7410" w:rsidRPr="00BE472E" w:rsidRDefault="004B7410" w:rsidP="00793C8B">
            <w:pPr>
              <w:rPr>
                <w:rFonts w:ascii="Arial" w:hAnsi="Arial" w:cs="Arial"/>
                <w:b/>
                <w:bCs/>
                <w:sz w:val="18"/>
                <w:szCs w:val="18"/>
              </w:rPr>
            </w:pPr>
            <w:r w:rsidRPr="00BE472E">
              <w:rPr>
                <w:rFonts w:ascii="Arial" w:hAnsi="Arial" w:cs="Arial"/>
                <w:b/>
                <w:bCs/>
                <w:sz w:val="18"/>
                <w:szCs w:val="18"/>
              </w:rPr>
              <w:t>Objective 2: Skills training for unemployed youth and supporting job creation through employment/ job search centre matching demand and supply. The centre will act as the enabling structure to create, enhance and develop skills and competencies of the youths.</w:t>
            </w:r>
          </w:p>
        </w:tc>
      </w:tr>
      <w:tr w:rsidR="004B7410" w:rsidRPr="00BE472E" w:rsidTr="004B7410">
        <w:trPr>
          <w:trHeight w:val="772"/>
        </w:trPr>
        <w:tc>
          <w:tcPr>
            <w:tcW w:w="1728" w:type="dxa"/>
            <w:tcBorders>
              <w:top w:val="single" w:sz="4" w:space="0" w:color="000000"/>
              <w:left w:val="single" w:sz="4" w:space="0" w:color="auto"/>
              <w:bottom w:val="single" w:sz="4" w:space="0" w:color="auto"/>
              <w:right w:val="single" w:sz="4" w:space="0" w:color="auto"/>
            </w:tcBorders>
            <w:shd w:val="clear" w:color="auto" w:fill="auto"/>
            <w:vAlign w:val="center"/>
          </w:tcPr>
          <w:p w:rsidR="004B7410" w:rsidRPr="00BE472E" w:rsidRDefault="004B7410" w:rsidP="00793C8B">
            <w:pPr>
              <w:rPr>
                <w:rFonts w:ascii="Arial" w:hAnsi="Arial" w:cs="Arial"/>
                <w:sz w:val="18"/>
                <w:szCs w:val="18"/>
              </w:rPr>
            </w:pPr>
            <w:r w:rsidRPr="00BE472E">
              <w:rPr>
                <w:rFonts w:ascii="Arial" w:hAnsi="Arial" w:cs="Arial"/>
                <w:sz w:val="18"/>
                <w:szCs w:val="18"/>
              </w:rPr>
              <w:t xml:space="preserve">2.1 Decide on the  skills needed in the market </w:t>
            </w:r>
          </w:p>
        </w:tc>
        <w:tc>
          <w:tcPr>
            <w:tcW w:w="3420" w:type="dxa"/>
            <w:gridSpan w:val="2"/>
            <w:tcBorders>
              <w:top w:val="single" w:sz="4" w:space="0" w:color="000000"/>
              <w:left w:val="nil"/>
              <w:bottom w:val="single" w:sz="4" w:space="0" w:color="auto"/>
              <w:right w:val="single" w:sz="4" w:space="0" w:color="auto"/>
            </w:tcBorders>
            <w:shd w:val="clear" w:color="auto" w:fill="auto"/>
            <w:vAlign w:val="center"/>
          </w:tcPr>
          <w:p w:rsidR="004B7410" w:rsidRPr="00BE472E" w:rsidRDefault="004B7410" w:rsidP="00793C8B">
            <w:pPr>
              <w:rPr>
                <w:rFonts w:ascii="Arial" w:hAnsi="Arial" w:cs="Arial"/>
                <w:sz w:val="18"/>
                <w:szCs w:val="18"/>
              </w:rPr>
            </w:pPr>
            <w:r w:rsidRPr="00BE472E">
              <w:rPr>
                <w:rFonts w:ascii="Arial" w:hAnsi="Arial" w:cs="Arial"/>
                <w:sz w:val="18"/>
                <w:szCs w:val="18"/>
              </w:rPr>
              <w:t xml:space="preserve">9. Conduct a labor market study. It will provide information on technical and vocational training opportunities that could help bridge the gap between labor supply and demand. </w:t>
            </w:r>
          </w:p>
        </w:tc>
        <w:tc>
          <w:tcPr>
            <w:tcW w:w="2700" w:type="dxa"/>
            <w:gridSpan w:val="3"/>
            <w:tcBorders>
              <w:top w:val="single" w:sz="4" w:space="0" w:color="000000"/>
              <w:left w:val="nil"/>
              <w:bottom w:val="single" w:sz="4" w:space="0" w:color="auto"/>
              <w:right w:val="single" w:sz="4" w:space="0" w:color="auto"/>
            </w:tcBorders>
            <w:shd w:val="clear" w:color="auto" w:fill="auto"/>
            <w:vAlign w:val="center"/>
          </w:tcPr>
          <w:p w:rsidR="004B7410" w:rsidRPr="00BE472E" w:rsidRDefault="0037608E" w:rsidP="00793C8B">
            <w:pPr>
              <w:rPr>
                <w:rFonts w:ascii="Arial" w:hAnsi="Arial" w:cs="Arial"/>
                <w:sz w:val="18"/>
                <w:szCs w:val="18"/>
              </w:rPr>
            </w:pPr>
            <w:r w:rsidRPr="00023187">
              <w:rPr>
                <w:rFonts w:ascii="Arial" w:hAnsi="Arial" w:cs="Arial"/>
                <w:sz w:val="18"/>
                <w:szCs w:val="18"/>
              </w:rPr>
              <w:t>A labor market study is developed as a guiding reference for the functioning of the job creation center.</w:t>
            </w:r>
          </w:p>
        </w:tc>
        <w:tc>
          <w:tcPr>
            <w:tcW w:w="1800" w:type="dxa"/>
            <w:tcBorders>
              <w:top w:val="single" w:sz="4" w:space="0" w:color="000000"/>
              <w:left w:val="nil"/>
              <w:bottom w:val="single" w:sz="4" w:space="0" w:color="auto"/>
              <w:right w:val="single" w:sz="4" w:space="0" w:color="auto"/>
            </w:tcBorders>
            <w:shd w:val="clear" w:color="auto" w:fill="auto"/>
            <w:vAlign w:val="center"/>
          </w:tcPr>
          <w:p w:rsidR="004B7410" w:rsidRPr="00BE472E" w:rsidRDefault="0037608E" w:rsidP="00666DB3">
            <w:pPr>
              <w:rPr>
                <w:rFonts w:ascii="Arial" w:hAnsi="Arial" w:cs="Arial"/>
                <w:sz w:val="18"/>
                <w:szCs w:val="18"/>
              </w:rPr>
            </w:pPr>
            <w:r>
              <w:rPr>
                <w:rFonts w:ascii="Arial" w:hAnsi="Arial" w:cs="Arial"/>
                <w:sz w:val="18"/>
                <w:szCs w:val="18"/>
              </w:rPr>
              <w:t>A final draft of the study</w:t>
            </w:r>
          </w:p>
        </w:tc>
        <w:tc>
          <w:tcPr>
            <w:tcW w:w="304" w:type="dxa"/>
            <w:tcBorders>
              <w:top w:val="single" w:sz="4" w:space="0" w:color="000000"/>
              <w:left w:val="nil"/>
              <w:bottom w:val="single" w:sz="4" w:space="0" w:color="auto"/>
              <w:right w:val="single" w:sz="4" w:space="0" w:color="auto"/>
            </w:tcBorders>
            <w:shd w:val="clear" w:color="000000" w:fill="333333"/>
            <w:vAlign w:val="center"/>
          </w:tcPr>
          <w:p w:rsidR="004B7410" w:rsidRPr="00BE472E" w:rsidRDefault="004B7410" w:rsidP="00793C8B">
            <w:pPr>
              <w:rPr>
                <w:rFonts w:ascii="Arial" w:hAnsi="Arial" w:cs="Arial"/>
                <w:sz w:val="18"/>
                <w:szCs w:val="18"/>
              </w:rPr>
            </w:pPr>
            <w:r w:rsidRPr="00BE472E">
              <w:rPr>
                <w:rFonts w:ascii="Arial" w:hAnsi="Arial" w:cs="Arial"/>
                <w:sz w:val="18"/>
                <w:szCs w:val="18"/>
              </w:rPr>
              <w:t> </w:t>
            </w:r>
          </w:p>
        </w:tc>
        <w:tc>
          <w:tcPr>
            <w:tcW w:w="236" w:type="dxa"/>
            <w:tcBorders>
              <w:top w:val="single" w:sz="4" w:space="0" w:color="000000"/>
              <w:left w:val="nil"/>
              <w:bottom w:val="single" w:sz="4" w:space="0" w:color="auto"/>
              <w:right w:val="single" w:sz="4" w:space="0" w:color="auto"/>
            </w:tcBorders>
            <w:shd w:val="clear" w:color="000000" w:fill="333333"/>
            <w:vAlign w:val="center"/>
          </w:tcPr>
          <w:p w:rsidR="004B7410" w:rsidRPr="00BE472E" w:rsidRDefault="004B7410" w:rsidP="00793C8B">
            <w:pPr>
              <w:rPr>
                <w:rFonts w:ascii="Arial" w:hAnsi="Arial" w:cs="Arial"/>
                <w:sz w:val="18"/>
                <w:szCs w:val="18"/>
              </w:rPr>
            </w:pPr>
            <w:r w:rsidRPr="00BE472E">
              <w:rPr>
                <w:rFonts w:ascii="Arial" w:hAnsi="Arial" w:cs="Arial"/>
                <w:sz w:val="18"/>
                <w:szCs w:val="18"/>
              </w:rPr>
              <w:t> </w:t>
            </w:r>
          </w:p>
        </w:tc>
        <w:tc>
          <w:tcPr>
            <w:tcW w:w="304" w:type="dxa"/>
            <w:tcBorders>
              <w:top w:val="single" w:sz="4" w:space="0" w:color="000000"/>
              <w:left w:val="nil"/>
              <w:bottom w:val="single" w:sz="4" w:space="0" w:color="auto"/>
              <w:right w:val="single" w:sz="4" w:space="0" w:color="auto"/>
            </w:tcBorders>
            <w:shd w:val="clear" w:color="000000" w:fill="333333"/>
            <w:vAlign w:val="center"/>
          </w:tcPr>
          <w:p w:rsidR="004B7410" w:rsidRPr="00BE472E" w:rsidRDefault="004B7410" w:rsidP="00793C8B">
            <w:pPr>
              <w:rPr>
                <w:rFonts w:ascii="Arial" w:hAnsi="Arial" w:cs="Arial"/>
                <w:sz w:val="18"/>
                <w:szCs w:val="18"/>
              </w:rPr>
            </w:pPr>
            <w:r w:rsidRPr="00BE472E">
              <w:rPr>
                <w:rFonts w:ascii="Arial" w:hAnsi="Arial" w:cs="Arial"/>
                <w:sz w:val="18"/>
                <w:szCs w:val="18"/>
              </w:rPr>
              <w:t> </w:t>
            </w:r>
          </w:p>
        </w:tc>
        <w:tc>
          <w:tcPr>
            <w:tcW w:w="236" w:type="dxa"/>
            <w:tcBorders>
              <w:top w:val="single" w:sz="4" w:space="0" w:color="000000"/>
              <w:left w:val="nil"/>
              <w:bottom w:val="single" w:sz="4" w:space="0" w:color="auto"/>
              <w:right w:val="single" w:sz="4" w:space="0" w:color="auto"/>
            </w:tcBorders>
            <w:shd w:val="clear" w:color="000000" w:fill="333333"/>
            <w:vAlign w:val="center"/>
          </w:tcPr>
          <w:p w:rsidR="004B7410" w:rsidRPr="00BE472E" w:rsidRDefault="004B7410" w:rsidP="00793C8B">
            <w:pPr>
              <w:rPr>
                <w:rFonts w:ascii="Arial" w:hAnsi="Arial" w:cs="Arial"/>
                <w:sz w:val="18"/>
                <w:szCs w:val="18"/>
              </w:rPr>
            </w:pPr>
          </w:p>
        </w:tc>
        <w:tc>
          <w:tcPr>
            <w:tcW w:w="270" w:type="dxa"/>
            <w:tcBorders>
              <w:top w:val="single" w:sz="4" w:space="0" w:color="000000"/>
              <w:left w:val="nil"/>
              <w:bottom w:val="single" w:sz="4" w:space="0" w:color="auto"/>
              <w:right w:val="single" w:sz="4" w:space="0" w:color="auto"/>
            </w:tcBorders>
            <w:shd w:val="clear" w:color="000000" w:fill="333333"/>
          </w:tcPr>
          <w:p w:rsidR="004B7410" w:rsidRPr="00BE472E" w:rsidRDefault="004B7410" w:rsidP="00793C8B">
            <w:pPr>
              <w:rPr>
                <w:rFonts w:ascii="Arial" w:hAnsi="Arial" w:cs="Arial"/>
                <w:sz w:val="18"/>
                <w:szCs w:val="18"/>
              </w:rPr>
            </w:pPr>
          </w:p>
        </w:tc>
      </w:tr>
      <w:tr w:rsidR="004B7410" w:rsidRPr="0037608E" w:rsidTr="004B7410">
        <w:trPr>
          <w:trHeight w:val="407"/>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4B7410" w:rsidRPr="0037608E" w:rsidRDefault="004B7410" w:rsidP="00793C8B">
            <w:pPr>
              <w:rPr>
                <w:rFonts w:ascii="Arial" w:hAnsi="Arial" w:cs="Arial"/>
                <w:sz w:val="18"/>
                <w:szCs w:val="18"/>
              </w:rPr>
            </w:pPr>
            <w:r w:rsidRPr="0037608E">
              <w:rPr>
                <w:rFonts w:ascii="Arial" w:hAnsi="Arial" w:cs="Arial"/>
                <w:sz w:val="18"/>
                <w:szCs w:val="18"/>
              </w:rPr>
              <w:t xml:space="preserve">2.2 Establish an employment creation center </w:t>
            </w:r>
          </w:p>
        </w:tc>
        <w:tc>
          <w:tcPr>
            <w:tcW w:w="3420" w:type="dxa"/>
            <w:gridSpan w:val="2"/>
            <w:tcBorders>
              <w:top w:val="single" w:sz="4" w:space="0" w:color="auto"/>
              <w:left w:val="nil"/>
              <w:bottom w:val="single" w:sz="4" w:space="0" w:color="auto"/>
              <w:right w:val="single" w:sz="4" w:space="0" w:color="auto"/>
            </w:tcBorders>
            <w:shd w:val="clear" w:color="auto" w:fill="auto"/>
            <w:vAlign w:val="center"/>
          </w:tcPr>
          <w:p w:rsidR="004B7410" w:rsidRPr="0037608E" w:rsidRDefault="004B7410" w:rsidP="00793C8B">
            <w:pPr>
              <w:rPr>
                <w:rFonts w:ascii="Arial" w:hAnsi="Arial" w:cs="Arial"/>
                <w:sz w:val="18"/>
                <w:szCs w:val="18"/>
              </w:rPr>
            </w:pPr>
            <w:r w:rsidRPr="0037608E">
              <w:rPr>
                <w:rFonts w:ascii="Arial" w:hAnsi="Arial" w:cs="Arial"/>
                <w:sz w:val="18"/>
                <w:szCs w:val="18"/>
              </w:rPr>
              <w:t xml:space="preserve">10. Prepare a business plan for the employment center. </w:t>
            </w:r>
          </w:p>
        </w:tc>
        <w:tc>
          <w:tcPr>
            <w:tcW w:w="2700" w:type="dxa"/>
            <w:gridSpan w:val="3"/>
            <w:tcBorders>
              <w:top w:val="single" w:sz="4" w:space="0" w:color="auto"/>
              <w:left w:val="nil"/>
              <w:bottom w:val="single" w:sz="4" w:space="0" w:color="auto"/>
              <w:right w:val="single" w:sz="4" w:space="0" w:color="auto"/>
            </w:tcBorders>
            <w:shd w:val="clear" w:color="auto" w:fill="auto"/>
            <w:vAlign w:val="center"/>
          </w:tcPr>
          <w:p w:rsidR="004B7410" w:rsidRPr="0037608E" w:rsidRDefault="0037608E" w:rsidP="00793C8B">
            <w:pPr>
              <w:rPr>
                <w:rFonts w:ascii="Arial" w:hAnsi="Arial" w:cs="Arial"/>
                <w:sz w:val="18"/>
                <w:szCs w:val="18"/>
              </w:rPr>
            </w:pPr>
            <w:r w:rsidRPr="0037608E">
              <w:rPr>
                <w:rFonts w:ascii="Arial" w:hAnsi="Arial" w:cs="Arial"/>
                <w:sz w:val="18"/>
                <w:szCs w:val="18"/>
              </w:rPr>
              <w:t>A business plan is developed to outline the functioning and sustainability of the center.</w:t>
            </w:r>
          </w:p>
        </w:tc>
        <w:tc>
          <w:tcPr>
            <w:tcW w:w="1800" w:type="dxa"/>
            <w:tcBorders>
              <w:top w:val="single" w:sz="4" w:space="0" w:color="auto"/>
              <w:left w:val="nil"/>
              <w:bottom w:val="single" w:sz="4" w:space="0" w:color="auto"/>
              <w:right w:val="single" w:sz="4" w:space="0" w:color="auto"/>
            </w:tcBorders>
            <w:shd w:val="clear" w:color="auto" w:fill="auto"/>
            <w:vAlign w:val="center"/>
          </w:tcPr>
          <w:p w:rsidR="0037608E" w:rsidRPr="0037608E" w:rsidRDefault="0037608E" w:rsidP="0037608E">
            <w:pPr>
              <w:rPr>
                <w:rFonts w:ascii="Arial" w:hAnsi="Arial" w:cs="Arial"/>
                <w:sz w:val="18"/>
                <w:szCs w:val="18"/>
              </w:rPr>
            </w:pPr>
            <w:r w:rsidRPr="0037608E">
              <w:rPr>
                <w:rFonts w:ascii="Arial" w:hAnsi="Arial" w:cs="Arial"/>
                <w:sz w:val="18"/>
                <w:szCs w:val="18"/>
              </w:rPr>
              <w:t>Draft report</w:t>
            </w:r>
            <w:r w:rsidRPr="0037608E">
              <w:rPr>
                <w:rFonts w:ascii="Arial" w:hAnsi="Arial" w:cs="Arial"/>
                <w:sz w:val="18"/>
                <w:szCs w:val="18"/>
              </w:rPr>
              <w:br/>
            </w:r>
          </w:p>
          <w:p w:rsidR="004B7410" w:rsidRPr="0037608E" w:rsidRDefault="0037608E" w:rsidP="0037608E">
            <w:pPr>
              <w:rPr>
                <w:rFonts w:ascii="Arial" w:hAnsi="Arial" w:cs="Arial"/>
                <w:sz w:val="18"/>
                <w:szCs w:val="18"/>
              </w:rPr>
            </w:pPr>
            <w:r w:rsidRPr="0037608E">
              <w:rPr>
                <w:rFonts w:ascii="Arial" w:hAnsi="Arial" w:cs="Arial"/>
                <w:sz w:val="18"/>
                <w:szCs w:val="18"/>
              </w:rPr>
              <w:t>Final Business plan</w:t>
            </w:r>
          </w:p>
        </w:tc>
        <w:tc>
          <w:tcPr>
            <w:tcW w:w="304" w:type="dxa"/>
            <w:tcBorders>
              <w:top w:val="single" w:sz="4" w:space="0" w:color="auto"/>
              <w:left w:val="nil"/>
              <w:bottom w:val="single" w:sz="4" w:space="0" w:color="auto"/>
              <w:right w:val="single" w:sz="4" w:space="0" w:color="auto"/>
            </w:tcBorders>
            <w:shd w:val="clear" w:color="auto" w:fill="auto"/>
            <w:vAlign w:val="center"/>
          </w:tcPr>
          <w:p w:rsidR="004B7410" w:rsidRPr="0037608E" w:rsidRDefault="004B7410" w:rsidP="00793C8B">
            <w:pPr>
              <w:rPr>
                <w:rFonts w:ascii="Arial" w:hAnsi="Arial" w:cs="Arial"/>
                <w:sz w:val="18"/>
                <w:szCs w:val="18"/>
              </w:rPr>
            </w:pPr>
            <w:r w:rsidRPr="0037608E">
              <w:rPr>
                <w:rFonts w:ascii="Arial" w:hAnsi="Arial" w:cs="Arial"/>
                <w:sz w:val="18"/>
                <w:szCs w:val="18"/>
              </w:rPr>
              <w:t> </w:t>
            </w:r>
          </w:p>
        </w:tc>
        <w:tc>
          <w:tcPr>
            <w:tcW w:w="236" w:type="dxa"/>
            <w:tcBorders>
              <w:top w:val="single" w:sz="4" w:space="0" w:color="auto"/>
              <w:left w:val="nil"/>
              <w:bottom w:val="single" w:sz="4" w:space="0" w:color="auto"/>
              <w:right w:val="single" w:sz="4" w:space="0" w:color="auto"/>
            </w:tcBorders>
            <w:shd w:val="clear" w:color="auto" w:fill="333333"/>
            <w:vAlign w:val="center"/>
          </w:tcPr>
          <w:p w:rsidR="004B7410" w:rsidRPr="0037608E" w:rsidRDefault="004B7410" w:rsidP="00793C8B">
            <w:pPr>
              <w:rPr>
                <w:rFonts w:ascii="Arial" w:hAnsi="Arial" w:cs="Arial"/>
                <w:sz w:val="18"/>
                <w:szCs w:val="18"/>
              </w:rPr>
            </w:pPr>
            <w:r w:rsidRPr="0037608E">
              <w:rPr>
                <w:rFonts w:ascii="Arial" w:hAnsi="Arial" w:cs="Arial"/>
                <w:sz w:val="18"/>
                <w:szCs w:val="18"/>
              </w:rPr>
              <w:t> </w:t>
            </w:r>
          </w:p>
        </w:tc>
        <w:tc>
          <w:tcPr>
            <w:tcW w:w="304" w:type="dxa"/>
            <w:tcBorders>
              <w:top w:val="single" w:sz="4" w:space="0" w:color="auto"/>
              <w:left w:val="nil"/>
              <w:bottom w:val="single" w:sz="4" w:space="0" w:color="auto"/>
              <w:right w:val="single" w:sz="4" w:space="0" w:color="auto"/>
            </w:tcBorders>
            <w:shd w:val="clear" w:color="auto" w:fill="404040"/>
            <w:vAlign w:val="center"/>
          </w:tcPr>
          <w:p w:rsidR="004B7410" w:rsidRPr="0037608E" w:rsidRDefault="004B7410" w:rsidP="00793C8B">
            <w:pPr>
              <w:rPr>
                <w:rFonts w:ascii="Arial" w:hAnsi="Arial" w:cs="Arial"/>
                <w:sz w:val="18"/>
                <w:szCs w:val="18"/>
              </w:rPr>
            </w:pPr>
            <w:r w:rsidRPr="0037608E">
              <w:rPr>
                <w:rFonts w:ascii="Arial" w:hAnsi="Arial" w:cs="Arial"/>
                <w:sz w:val="18"/>
                <w:szCs w:val="18"/>
              </w:rPr>
              <w:t> </w:t>
            </w:r>
          </w:p>
          <w:p w:rsidR="004B7410" w:rsidRPr="0037608E" w:rsidRDefault="004B7410" w:rsidP="00793C8B">
            <w:pPr>
              <w:rPr>
                <w:rFonts w:ascii="Arial" w:hAnsi="Arial" w:cs="Arial"/>
                <w:sz w:val="18"/>
                <w:szCs w:val="18"/>
              </w:rPr>
            </w:pPr>
            <w:r w:rsidRPr="0037608E">
              <w:rPr>
                <w:rFonts w:ascii="Arial" w:hAnsi="Arial" w:cs="Arial"/>
                <w:sz w:val="18"/>
                <w:szCs w:val="18"/>
              </w:rPr>
              <w:t> </w:t>
            </w:r>
          </w:p>
        </w:tc>
        <w:tc>
          <w:tcPr>
            <w:tcW w:w="236" w:type="dxa"/>
            <w:tcBorders>
              <w:top w:val="single" w:sz="4" w:space="0" w:color="auto"/>
              <w:left w:val="nil"/>
              <w:bottom w:val="single" w:sz="4" w:space="0" w:color="auto"/>
              <w:right w:val="single" w:sz="4" w:space="0" w:color="auto"/>
            </w:tcBorders>
            <w:shd w:val="clear" w:color="auto" w:fill="404040"/>
            <w:vAlign w:val="center"/>
          </w:tcPr>
          <w:p w:rsidR="004B7410" w:rsidRPr="0037608E" w:rsidRDefault="004B7410" w:rsidP="00793C8B">
            <w:pPr>
              <w:rPr>
                <w:rFonts w:ascii="Arial" w:hAnsi="Arial" w:cs="Arial"/>
                <w:sz w:val="18"/>
                <w:szCs w:val="18"/>
              </w:rPr>
            </w:pPr>
            <w:r w:rsidRPr="0037608E">
              <w:rPr>
                <w:rFonts w:ascii="Arial" w:hAnsi="Arial" w:cs="Arial"/>
                <w:sz w:val="18"/>
                <w:szCs w:val="18"/>
              </w:rPr>
              <w:t> </w:t>
            </w:r>
          </w:p>
        </w:tc>
        <w:tc>
          <w:tcPr>
            <w:tcW w:w="270" w:type="dxa"/>
            <w:tcBorders>
              <w:top w:val="single" w:sz="4" w:space="0" w:color="auto"/>
              <w:left w:val="nil"/>
              <w:bottom w:val="single" w:sz="4" w:space="0" w:color="auto"/>
              <w:right w:val="single" w:sz="4" w:space="0" w:color="auto"/>
            </w:tcBorders>
            <w:shd w:val="clear" w:color="auto" w:fill="404040"/>
          </w:tcPr>
          <w:p w:rsidR="004B7410" w:rsidRPr="0037608E" w:rsidRDefault="004B7410" w:rsidP="00793C8B">
            <w:pPr>
              <w:rPr>
                <w:rFonts w:ascii="Arial" w:hAnsi="Arial" w:cs="Arial"/>
                <w:sz w:val="18"/>
                <w:szCs w:val="18"/>
              </w:rPr>
            </w:pPr>
          </w:p>
        </w:tc>
      </w:tr>
      <w:tr w:rsidR="0037608E" w:rsidRPr="001F4999" w:rsidTr="004B7410">
        <w:trPr>
          <w:trHeight w:val="1595"/>
        </w:trPr>
        <w:tc>
          <w:tcPr>
            <w:tcW w:w="1728" w:type="dxa"/>
            <w:vMerge w:val="restart"/>
            <w:tcBorders>
              <w:top w:val="single" w:sz="4" w:space="0" w:color="auto"/>
              <w:left w:val="single" w:sz="4" w:space="0" w:color="auto"/>
              <w:right w:val="single" w:sz="4" w:space="0" w:color="auto"/>
            </w:tcBorders>
            <w:shd w:val="clear" w:color="auto" w:fill="auto"/>
            <w:vAlign w:val="center"/>
          </w:tcPr>
          <w:p w:rsidR="0037608E" w:rsidRPr="0037608E" w:rsidRDefault="0037608E" w:rsidP="00793C8B">
            <w:pPr>
              <w:widowControl w:val="0"/>
              <w:tabs>
                <w:tab w:val="left" w:pos="-720"/>
                <w:tab w:val="left" w:pos="4500"/>
              </w:tabs>
              <w:suppressAutoHyphens/>
              <w:spacing w:before="120"/>
              <w:rPr>
                <w:rFonts w:ascii="Arial" w:hAnsi="Arial" w:cs="Arial"/>
                <w:bCs/>
                <w:spacing w:val="-2"/>
                <w:sz w:val="18"/>
                <w:szCs w:val="18"/>
              </w:rPr>
            </w:pPr>
            <w:r w:rsidRPr="0037608E">
              <w:rPr>
                <w:rFonts w:ascii="Arial" w:hAnsi="Arial" w:cs="Arial"/>
                <w:sz w:val="18"/>
                <w:szCs w:val="18"/>
              </w:rPr>
              <w:t xml:space="preserve">2.3 </w:t>
            </w:r>
            <w:r w:rsidRPr="0037608E">
              <w:rPr>
                <w:rFonts w:ascii="Arial" w:hAnsi="Arial" w:cs="Arial"/>
                <w:bCs/>
                <w:spacing w:val="-2"/>
                <w:sz w:val="18"/>
                <w:szCs w:val="18"/>
              </w:rPr>
              <w:t xml:space="preserve"> Elaborate a database for the youth unemployed and jobs needed to try to match demand and supply</w:t>
            </w:r>
          </w:p>
          <w:p w:rsidR="0037608E" w:rsidRPr="0037608E" w:rsidRDefault="0037608E" w:rsidP="00793C8B">
            <w:pPr>
              <w:rPr>
                <w:rFonts w:ascii="Arial" w:hAnsi="Arial" w:cs="Arial"/>
                <w:sz w:val="18"/>
                <w:szCs w:val="18"/>
              </w:rPr>
            </w:pPr>
          </w:p>
        </w:tc>
        <w:tc>
          <w:tcPr>
            <w:tcW w:w="3420" w:type="dxa"/>
            <w:gridSpan w:val="2"/>
            <w:tcBorders>
              <w:top w:val="single" w:sz="4" w:space="0" w:color="auto"/>
              <w:left w:val="nil"/>
              <w:right w:val="single" w:sz="4" w:space="0" w:color="auto"/>
            </w:tcBorders>
            <w:shd w:val="clear" w:color="auto" w:fill="auto"/>
            <w:vAlign w:val="center"/>
          </w:tcPr>
          <w:p w:rsidR="0037608E" w:rsidRPr="0037608E" w:rsidRDefault="0037608E" w:rsidP="00793C8B">
            <w:pPr>
              <w:widowControl w:val="0"/>
              <w:tabs>
                <w:tab w:val="left" w:pos="-720"/>
                <w:tab w:val="left" w:pos="4500"/>
              </w:tabs>
              <w:suppressAutoHyphens/>
              <w:jc w:val="both"/>
              <w:rPr>
                <w:rFonts w:ascii="Arial" w:hAnsi="Arial" w:cs="Arial"/>
                <w:bCs/>
                <w:spacing w:val="-2"/>
                <w:sz w:val="18"/>
                <w:szCs w:val="18"/>
              </w:rPr>
            </w:pPr>
            <w:r w:rsidRPr="0037608E">
              <w:rPr>
                <w:rFonts w:ascii="Arial" w:hAnsi="Arial" w:cs="Arial"/>
                <w:bCs/>
                <w:spacing w:val="-2"/>
                <w:sz w:val="18"/>
                <w:szCs w:val="18"/>
              </w:rPr>
              <w:t xml:space="preserve">11. Collect personal details (name, contact details, work experience, education history, qualifications and preferences) and preferences of applicants to initiate the recruitment process. </w:t>
            </w:r>
          </w:p>
        </w:tc>
        <w:tc>
          <w:tcPr>
            <w:tcW w:w="2700" w:type="dxa"/>
            <w:gridSpan w:val="3"/>
            <w:vMerge w:val="restart"/>
            <w:tcBorders>
              <w:top w:val="single" w:sz="4" w:space="0" w:color="auto"/>
              <w:left w:val="nil"/>
              <w:right w:val="single" w:sz="4" w:space="0" w:color="auto"/>
            </w:tcBorders>
            <w:shd w:val="clear" w:color="auto" w:fill="auto"/>
            <w:vAlign w:val="center"/>
          </w:tcPr>
          <w:p w:rsidR="0037608E" w:rsidRPr="0037608E" w:rsidRDefault="0037608E" w:rsidP="00793C8B">
            <w:pPr>
              <w:rPr>
                <w:rFonts w:ascii="Arial" w:hAnsi="Arial" w:cs="Arial"/>
                <w:bCs/>
                <w:spacing w:val="-2"/>
                <w:sz w:val="18"/>
                <w:szCs w:val="18"/>
              </w:rPr>
            </w:pPr>
            <w:r w:rsidRPr="0037608E">
              <w:rPr>
                <w:rFonts w:ascii="Arial" w:hAnsi="Arial" w:cs="Arial"/>
                <w:bCs/>
                <w:spacing w:val="-2"/>
                <w:sz w:val="18"/>
                <w:szCs w:val="18"/>
              </w:rPr>
              <w:t>A database centralizing all the information will be available to all</w:t>
            </w:r>
          </w:p>
        </w:tc>
        <w:tc>
          <w:tcPr>
            <w:tcW w:w="1800" w:type="dxa"/>
            <w:vMerge w:val="restart"/>
            <w:tcBorders>
              <w:top w:val="single" w:sz="4" w:space="0" w:color="auto"/>
              <w:left w:val="nil"/>
              <w:right w:val="single" w:sz="4" w:space="0" w:color="auto"/>
            </w:tcBorders>
            <w:shd w:val="clear" w:color="auto" w:fill="auto"/>
            <w:vAlign w:val="center"/>
          </w:tcPr>
          <w:p w:rsidR="0037608E" w:rsidRPr="0037608E" w:rsidRDefault="0037608E" w:rsidP="00793C8B">
            <w:pPr>
              <w:rPr>
                <w:rFonts w:ascii="Arial" w:hAnsi="Arial" w:cs="Arial"/>
                <w:sz w:val="18"/>
                <w:szCs w:val="18"/>
              </w:rPr>
            </w:pPr>
            <w:r w:rsidRPr="0037608E">
              <w:rPr>
                <w:rFonts w:ascii="Arial" w:hAnsi="Arial" w:cs="Arial"/>
                <w:sz w:val="18"/>
                <w:szCs w:val="18"/>
              </w:rPr>
              <w:t>Number of applications</w:t>
            </w:r>
          </w:p>
          <w:p w:rsidR="0037608E" w:rsidRPr="0037608E" w:rsidRDefault="0037608E" w:rsidP="00793C8B">
            <w:pPr>
              <w:rPr>
                <w:rFonts w:ascii="Arial" w:hAnsi="Arial" w:cs="Arial"/>
                <w:sz w:val="18"/>
                <w:szCs w:val="18"/>
              </w:rPr>
            </w:pPr>
          </w:p>
          <w:p w:rsidR="0037608E" w:rsidRPr="0037608E" w:rsidRDefault="0037608E" w:rsidP="00793C8B">
            <w:pPr>
              <w:rPr>
                <w:rFonts w:ascii="Arial" w:hAnsi="Arial" w:cs="Arial"/>
                <w:sz w:val="18"/>
                <w:szCs w:val="18"/>
              </w:rPr>
            </w:pPr>
            <w:r w:rsidRPr="0037608E">
              <w:rPr>
                <w:rFonts w:ascii="Arial" w:hAnsi="Arial" w:cs="Arial"/>
                <w:sz w:val="18"/>
                <w:szCs w:val="18"/>
              </w:rPr>
              <w:t>Data collected</w:t>
            </w:r>
          </w:p>
        </w:tc>
        <w:tc>
          <w:tcPr>
            <w:tcW w:w="304" w:type="dxa"/>
            <w:tcBorders>
              <w:top w:val="single" w:sz="4" w:space="0" w:color="auto"/>
              <w:left w:val="nil"/>
              <w:right w:val="single" w:sz="4" w:space="0" w:color="auto"/>
            </w:tcBorders>
            <w:shd w:val="clear" w:color="auto" w:fill="auto"/>
            <w:vAlign w:val="center"/>
          </w:tcPr>
          <w:p w:rsidR="0037608E" w:rsidRPr="001F4999" w:rsidRDefault="0037608E" w:rsidP="00793C8B">
            <w:pPr>
              <w:rPr>
                <w:rFonts w:ascii="Arial" w:hAnsi="Arial" w:cs="Arial"/>
                <w:sz w:val="18"/>
                <w:szCs w:val="18"/>
                <w:highlight w:val="yellow"/>
              </w:rPr>
            </w:pPr>
          </w:p>
        </w:tc>
        <w:tc>
          <w:tcPr>
            <w:tcW w:w="236" w:type="dxa"/>
            <w:tcBorders>
              <w:top w:val="single" w:sz="4" w:space="0" w:color="auto"/>
              <w:left w:val="nil"/>
              <w:right w:val="single" w:sz="4" w:space="0" w:color="auto"/>
            </w:tcBorders>
            <w:shd w:val="clear" w:color="auto" w:fill="auto"/>
            <w:vAlign w:val="center"/>
          </w:tcPr>
          <w:p w:rsidR="0037608E" w:rsidRPr="001F4999" w:rsidRDefault="0037608E" w:rsidP="00793C8B">
            <w:pPr>
              <w:rPr>
                <w:rFonts w:ascii="Arial" w:hAnsi="Arial" w:cs="Arial"/>
                <w:sz w:val="18"/>
                <w:szCs w:val="18"/>
                <w:highlight w:val="yellow"/>
              </w:rPr>
            </w:pPr>
          </w:p>
        </w:tc>
        <w:tc>
          <w:tcPr>
            <w:tcW w:w="304" w:type="dxa"/>
            <w:tcBorders>
              <w:top w:val="single" w:sz="4" w:space="0" w:color="auto"/>
              <w:left w:val="nil"/>
              <w:bottom w:val="single" w:sz="4" w:space="0" w:color="auto"/>
              <w:right w:val="single" w:sz="4" w:space="0" w:color="auto"/>
            </w:tcBorders>
            <w:shd w:val="clear" w:color="auto" w:fill="404040"/>
            <w:vAlign w:val="center"/>
          </w:tcPr>
          <w:p w:rsidR="0037608E" w:rsidRPr="001F4999" w:rsidRDefault="0037608E" w:rsidP="00793C8B">
            <w:pPr>
              <w:rPr>
                <w:rFonts w:ascii="Arial" w:hAnsi="Arial" w:cs="Arial"/>
                <w:sz w:val="18"/>
                <w:szCs w:val="18"/>
                <w:highlight w:val="yellow"/>
              </w:rPr>
            </w:pPr>
          </w:p>
        </w:tc>
        <w:tc>
          <w:tcPr>
            <w:tcW w:w="236" w:type="dxa"/>
            <w:tcBorders>
              <w:top w:val="single" w:sz="4" w:space="0" w:color="auto"/>
              <w:left w:val="nil"/>
              <w:bottom w:val="single" w:sz="4" w:space="0" w:color="auto"/>
              <w:right w:val="single" w:sz="4" w:space="0" w:color="auto"/>
            </w:tcBorders>
            <w:shd w:val="clear" w:color="auto" w:fill="404040"/>
            <w:vAlign w:val="center"/>
          </w:tcPr>
          <w:p w:rsidR="0037608E" w:rsidRPr="001F4999" w:rsidRDefault="0037608E" w:rsidP="00793C8B">
            <w:pPr>
              <w:rPr>
                <w:rFonts w:ascii="Arial" w:hAnsi="Arial" w:cs="Arial"/>
                <w:sz w:val="18"/>
                <w:szCs w:val="18"/>
                <w:highlight w:val="yellow"/>
              </w:rPr>
            </w:pPr>
          </w:p>
        </w:tc>
        <w:tc>
          <w:tcPr>
            <w:tcW w:w="270" w:type="dxa"/>
            <w:tcBorders>
              <w:top w:val="single" w:sz="4" w:space="0" w:color="auto"/>
              <w:left w:val="nil"/>
              <w:bottom w:val="single" w:sz="4" w:space="0" w:color="auto"/>
              <w:right w:val="single" w:sz="4" w:space="0" w:color="auto"/>
            </w:tcBorders>
            <w:shd w:val="clear" w:color="auto" w:fill="404040"/>
          </w:tcPr>
          <w:p w:rsidR="0037608E" w:rsidRPr="001F4999" w:rsidRDefault="0037608E" w:rsidP="00793C8B">
            <w:pPr>
              <w:rPr>
                <w:rFonts w:ascii="Arial" w:hAnsi="Arial" w:cs="Arial"/>
                <w:sz w:val="18"/>
                <w:szCs w:val="18"/>
                <w:highlight w:val="yellow"/>
              </w:rPr>
            </w:pPr>
          </w:p>
        </w:tc>
      </w:tr>
      <w:tr w:rsidR="0037608E" w:rsidRPr="001F4999" w:rsidTr="0037608E">
        <w:trPr>
          <w:trHeight w:val="1595"/>
        </w:trPr>
        <w:tc>
          <w:tcPr>
            <w:tcW w:w="1728" w:type="dxa"/>
            <w:vMerge/>
            <w:tcBorders>
              <w:left w:val="single" w:sz="4" w:space="0" w:color="auto"/>
              <w:right w:val="single" w:sz="4" w:space="0" w:color="auto"/>
            </w:tcBorders>
            <w:shd w:val="clear" w:color="auto" w:fill="auto"/>
            <w:vAlign w:val="center"/>
          </w:tcPr>
          <w:p w:rsidR="0037608E" w:rsidRPr="001F4999" w:rsidRDefault="0037608E" w:rsidP="00793C8B">
            <w:pPr>
              <w:widowControl w:val="0"/>
              <w:tabs>
                <w:tab w:val="left" w:pos="-720"/>
                <w:tab w:val="left" w:pos="4500"/>
              </w:tabs>
              <w:suppressAutoHyphens/>
              <w:spacing w:before="120"/>
              <w:rPr>
                <w:rFonts w:ascii="Arial" w:hAnsi="Arial" w:cs="Arial"/>
                <w:sz w:val="18"/>
                <w:szCs w:val="18"/>
                <w:highlight w:val="yellow"/>
              </w:rPr>
            </w:pPr>
          </w:p>
        </w:tc>
        <w:tc>
          <w:tcPr>
            <w:tcW w:w="3420" w:type="dxa"/>
            <w:gridSpan w:val="2"/>
            <w:tcBorders>
              <w:top w:val="single" w:sz="4" w:space="0" w:color="auto"/>
              <w:left w:val="nil"/>
              <w:right w:val="single" w:sz="4" w:space="0" w:color="auto"/>
            </w:tcBorders>
            <w:shd w:val="clear" w:color="auto" w:fill="auto"/>
            <w:vAlign w:val="center"/>
          </w:tcPr>
          <w:p w:rsidR="0037608E" w:rsidRPr="001F4999" w:rsidRDefault="0037608E" w:rsidP="0037608E">
            <w:pPr>
              <w:widowControl w:val="0"/>
              <w:tabs>
                <w:tab w:val="left" w:pos="-720"/>
                <w:tab w:val="left" w:pos="4500"/>
              </w:tabs>
              <w:suppressAutoHyphens/>
              <w:jc w:val="both"/>
              <w:rPr>
                <w:rFonts w:ascii="Arial" w:hAnsi="Arial" w:cs="Arial"/>
                <w:bCs/>
                <w:spacing w:val="-2"/>
                <w:sz w:val="18"/>
                <w:szCs w:val="18"/>
                <w:highlight w:val="yellow"/>
              </w:rPr>
            </w:pPr>
            <w:r>
              <w:rPr>
                <w:rFonts w:ascii="Arial" w:hAnsi="Arial" w:cs="Arial"/>
                <w:bCs/>
                <w:spacing w:val="-2"/>
                <w:sz w:val="18"/>
                <w:szCs w:val="18"/>
              </w:rPr>
              <w:t xml:space="preserve">12. </w:t>
            </w:r>
            <w:r w:rsidRPr="00023187">
              <w:rPr>
                <w:rFonts w:ascii="Arial" w:hAnsi="Arial" w:cs="Arial"/>
                <w:bCs/>
                <w:spacing w:val="-2"/>
                <w:sz w:val="18"/>
                <w:szCs w:val="18"/>
              </w:rPr>
              <w:t>Filter the database of applicants in order to start matching the needs and requirements of the private and public sectors with those of the unemployed. The website may play a pivotal role in the field.</w:t>
            </w:r>
          </w:p>
        </w:tc>
        <w:tc>
          <w:tcPr>
            <w:tcW w:w="2700" w:type="dxa"/>
            <w:gridSpan w:val="3"/>
            <w:vMerge/>
            <w:tcBorders>
              <w:left w:val="nil"/>
              <w:right w:val="single" w:sz="4" w:space="0" w:color="auto"/>
            </w:tcBorders>
            <w:shd w:val="clear" w:color="auto" w:fill="auto"/>
            <w:vAlign w:val="center"/>
          </w:tcPr>
          <w:p w:rsidR="0037608E" w:rsidRPr="001F4999" w:rsidRDefault="0037608E" w:rsidP="00793C8B">
            <w:pPr>
              <w:rPr>
                <w:rFonts w:ascii="Arial" w:hAnsi="Arial" w:cs="Arial"/>
                <w:bCs/>
                <w:spacing w:val="-2"/>
                <w:sz w:val="18"/>
                <w:szCs w:val="18"/>
                <w:highlight w:val="yellow"/>
              </w:rPr>
            </w:pPr>
          </w:p>
        </w:tc>
        <w:tc>
          <w:tcPr>
            <w:tcW w:w="1800" w:type="dxa"/>
            <w:vMerge/>
            <w:tcBorders>
              <w:left w:val="nil"/>
              <w:right w:val="single" w:sz="4" w:space="0" w:color="auto"/>
            </w:tcBorders>
            <w:shd w:val="clear" w:color="auto" w:fill="auto"/>
            <w:vAlign w:val="center"/>
          </w:tcPr>
          <w:p w:rsidR="0037608E" w:rsidRPr="001F4999" w:rsidRDefault="0037608E" w:rsidP="00793C8B">
            <w:pPr>
              <w:rPr>
                <w:rFonts w:ascii="Arial" w:hAnsi="Arial" w:cs="Arial"/>
                <w:sz w:val="18"/>
                <w:szCs w:val="18"/>
                <w:highlight w:val="yellow"/>
              </w:rPr>
            </w:pPr>
          </w:p>
        </w:tc>
        <w:tc>
          <w:tcPr>
            <w:tcW w:w="304" w:type="dxa"/>
            <w:tcBorders>
              <w:top w:val="single" w:sz="4" w:space="0" w:color="auto"/>
              <w:left w:val="nil"/>
              <w:right w:val="single" w:sz="4" w:space="0" w:color="auto"/>
            </w:tcBorders>
            <w:shd w:val="clear" w:color="auto" w:fill="auto"/>
            <w:vAlign w:val="center"/>
          </w:tcPr>
          <w:p w:rsidR="0037608E" w:rsidRPr="001F4999" w:rsidRDefault="0037608E" w:rsidP="00793C8B">
            <w:pPr>
              <w:rPr>
                <w:rFonts w:ascii="Arial" w:hAnsi="Arial" w:cs="Arial"/>
                <w:sz w:val="18"/>
                <w:szCs w:val="18"/>
                <w:highlight w:val="yellow"/>
              </w:rPr>
            </w:pPr>
          </w:p>
        </w:tc>
        <w:tc>
          <w:tcPr>
            <w:tcW w:w="236" w:type="dxa"/>
            <w:tcBorders>
              <w:top w:val="single" w:sz="4" w:space="0" w:color="auto"/>
              <w:left w:val="nil"/>
              <w:right w:val="single" w:sz="4" w:space="0" w:color="auto"/>
            </w:tcBorders>
            <w:shd w:val="clear" w:color="auto" w:fill="auto"/>
            <w:vAlign w:val="center"/>
          </w:tcPr>
          <w:p w:rsidR="0037608E" w:rsidRPr="001F4999" w:rsidRDefault="0037608E" w:rsidP="00793C8B">
            <w:pPr>
              <w:rPr>
                <w:rFonts w:ascii="Arial" w:hAnsi="Arial" w:cs="Arial"/>
                <w:sz w:val="18"/>
                <w:szCs w:val="18"/>
                <w:highlight w:val="yellow"/>
              </w:rPr>
            </w:pPr>
          </w:p>
        </w:tc>
        <w:tc>
          <w:tcPr>
            <w:tcW w:w="304" w:type="dxa"/>
            <w:tcBorders>
              <w:top w:val="single" w:sz="4" w:space="0" w:color="auto"/>
              <w:left w:val="nil"/>
              <w:bottom w:val="single" w:sz="4" w:space="0" w:color="auto"/>
              <w:right w:val="single" w:sz="4" w:space="0" w:color="auto"/>
            </w:tcBorders>
            <w:shd w:val="clear" w:color="auto" w:fill="404040"/>
            <w:vAlign w:val="center"/>
          </w:tcPr>
          <w:p w:rsidR="0037608E" w:rsidRPr="001F4999" w:rsidRDefault="0037608E" w:rsidP="00793C8B">
            <w:pPr>
              <w:rPr>
                <w:rFonts w:ascii="Arial" w:hAnsi="Arial" w:cs="Arial"/>
                <w:sz w:val="18"/>
                <w:szCs w:val="18"/>
                <w:highlight w:val="yellow"/>
              </w:rPr>
            </w:pPr>
          </w:p>
        </w:tc>
        <w:tc>
          <w:tcPr>
            <w:tcW w:w="236" w:type="dxa"/>
            <w:tcBorders>
              <w:top w:val="single" w:sz="4" w:space="0" w:color="auto"/>
              <w:left w:val="nil"/>
              <w:bottom w:val="single" w:sz="4" w:space="0" w:color="auto"/>
              <w:right w:val="single" w:sz="4" w:space="0" w:color="auto"/>
            </w:tcBorders>
            <w:shd w:val="clear" w:color="auto" w:fill="404040"/>
            <w:vAlign w:val="center"/>
          </w:tcPr>
          <w:p w:rsidR="0037608E" w:rsidRPr="001F4999" w:rsidRDefault="0037608E" w:rsidP="00793C8B">
            <w:pPr>
              <w:rPr>
                <w:rFonts w:ascii="Arial" w:hAnsi="Arial" w:cs="Arial"/>
                <w:sz w:val="18"/>
                <w:szCs w:val="18"/>
                <w:highlight w:val="yellow"/>
              </w:rPr>
            </w:pPr>
          </w:p>
        </w:tc>
        <w:tc>
          <w:tcPr>
            <w:tcW w:w="270" w:type="dxa"/>
            <w:tcBorders>
              <w:top w:val="single" w:sz="4" w:space="0" w:color="auto"/>
              <w:left w:val="nil"/>
              <w:bottom w:val="single" w:sz="4" w:space="0" w:color="auto"/>
              <w:right w:val="single" w:sz="4" w:space="0" w:color="auto"/>
            </w:tcBorders>
            <w:shd w:val="clear" w:color="auto" w:fill="404040"/>
          </w:tcPr>
          <w:p w:rsidR="0037608E" w:rsidRPr="001F4999" w:rsidRDefault="0037608E" w:rsidP="00793C8B">
            <w:pPr>
              <w:rPr>
                <w:rFonts w:ascii="Arial" w:hAnsi="Arial" w:cs="Arial"/>
                <w:sz w:val="18"/>
                <w:szCs w:val="18"/>
                <w:highlight w:val="yellow"/>
              </w:rPr>
            </w:pPr>
          </w:p>
        </w:tc>
      </w:tr>
      <w:tr w:rsidR="004B7410" w:rsidRPr="001F4999" w:rsidTr="004B7410">
        <w:trPr>
          <w:trHeight w:val="270"/>
        </w:trPr>
        <w:tc>
          <w:tcPr>
            <w:tcW w:w="10998" w:type="dxa"/>
            <w:gridSpan w:val="12"/>
            <w:tcBorders>
              <w:top w:val="single" w:sz="4" w:space="0" w:color="000000"/>
              <w:left w:val="single" w:sz="4" w:space="0" w:color="000000"/>
              <w:bottom w:val="single" w:sz="4" w:space="0" w:color="000000"/>
              <w:right w:val="single" w:sz="4" w:space="0" w:color="000000"/>
            </w:tcBorders>
            <w:shd w:val="clear" w:color="000000" w:fill="C0C0C0"/>
            <w:vAlign w:val="center"/>
          </w:tcPr>
          <w:p w:rsidR="004B7410" w:rsidRPr="0037608E" w:rsidRDefault="004B7410" w:rsidP="00793C8B">
            <w:pPr>
              <w:rPr>
                <w:rFonts w:ascii="Arial" w:hAnsi="Arial" w:cs="Arial"/>
                <w:b/>
                <w:bCs/>
                <w:sz w:val="18"/>
                <w:szCs w:val="18"/>
              </w:rPr>
            </w:pPr>
            <w:r w:rsidRPr="0037608E">
              <w:rPr>
                <w:rFonts w:ascii="Arial" w:hAnsi="Arial" w:cs="Arial"/>
                <w:b/>
                <w:bCs/>
                <w:sz w:val="18"/>
                <w:szCs w:val="18"/>
              </w:rPr>
              <w:t xml:space="preserve">Objective 3: Rehabilitate 2 green areas of </w:t>
            </w:r>
            <w:smartTag w:uri="urn:schemas-microsoft-com:office:smarttags" w:element="City">
              <w:smartTag w:uri="urn:schemas-microsoft-com:office:smarttags" w:element="place">
                <w:r w:rsidRPr="0037608E">
                  <w:rPr>
                    <w:rFonts w:ascii="Arial" w:hAnsi="Arial" w:cs="Arial"/>
                    <w:b/>
                    <w:bCs/>
                    <w:sz w:val="18"/>
                    <w:szCs w:val="18"/>
                  </w:rPr>
                  <w:t>Beirut</w:t>
                </w:r>
              </w:smartTag>
            </w:smartTag>
            <w:r w:rsidRPr="0037608E">
              <w:rPr>
                <w:rFonts w:ascii="Arial" w:hAnsi="Arial" w:cs="Arial"/>
                <w:b/>
                <w:bCs/>
                <w:sz w:val="18"/>
                <w:szCs w:val="18"/>
              </w:rPr>
              <w:t xml:space="preserve"> neighborhoods with a focus on the poor and multi-cultural neighborhoods after providing the youth with the proper training on how to enhance the socio-economic capacities for local communities</w:t>
            </w:r>
          </w:p>
        </w:tc>
      </w:tr>
      <w:tr w:rsidR="0037608E" w:rsidRPr="001F4999" w:rsidTr="0037608E">
        <w:trPr>
          <w:trHeight w:val="133"/>
        </w:trPr>
        <w:tc>
          <w:tcPr>
            <w:tcW w:w="1728"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rsidR="0037608E" w:rsidRPr="0037608E" w:rsidRDefault="0037608E" w:rsidP="0037608E">
            <w:pPr>
              <w:rPr>
                <w:rFonts w:ascii="Arial" w:hAnsi="Arial" w:cs="Arial"/>
                <w:sz w:val="18"/>
                <w:szCs w:val="18"/>
              </w:rPr>
            </w:pPr>
            <w:r w:rsidRPr="0037608E">
              <w:rPr>
                <w:rFonts w:ascii="Arial" w:hAnsi="Arial" w:cs="Arial"/>
                <w:sz w:val="18"/>
                <w:szCs w:val="18"/>
              </w:rPr>
              <w:t>3.1 Undertake a field survey to select the appropriate neighborhoods</w:t>
            </w:r>
          </w:p>
        </w:tc>
        <w:tc>
          <w:tcPr>
            <w:tcW w:w="3420" w:type="dxa"/>
            <w:gridSpan w:val="2"/>
            <w:tcBorders>
              <w:top w:val="single" w:sz="4" w:space="0" w:color="000000"/>
              <w:left w:val="nil"/>
              <w:bottom w:val="single" w:sz="4" w:space="0" w:color="auto"/>
              <w:right w:val="single" w:sz="4" w:space="0" w:color="auto"/>
            </w:tcBorders>
            <w:shd w:val="clear" w:color="auto" w:fill="auto"/>
            <w:vAlign w:val="center"/>
          </w:tcPr>
          <w:p w:rsidR="0037608E" w:rsidRPr="00023187" w:rsidRDefault="0037608E" w:rsidP="0037608E">
            <w:pPr>
              <w:rPr>
                <w:rFonts w:ascii="Arial" w:hAnsi="Arial" w:cs="Arial"/>
                <w:sz w:val="18"/>
                <w:szCs w:val="18"/>
              </w:rPr>
            </w:pPr>
            <w:r>
              <w:rPr>
                <w:rFonts w:ascii="Arial" w:hAnsi="Arial" w:cs="Arial"/>
                <w:sz w:val="18"/>
                <w:szCs w:val="18"/>
              </w:rPr>
              <w:t>13</w:t>
            </w:r>
            <w:r w:rsidRPr="00023187">
              <w:rPr>
                <w:rFonts w:ascii="Arial" w:hAnsi="Arial" w:cs="Arial"/>
                <w:sz w:val="18"/>
                <w:szCs w:val="18"/>
              </w:rPr>
              <w:t>. Conduct the field survey</w:t>
            </w:r>
          </w:p>
        </w:tc>
        <w:tc>
          <w:tcPr>
            <w:tcW w:w="2700" w:type="dxa"/>
            <w:gridSpan w:val="3"/>
            <w:tcBorders>
              <w:top w:val="single" w:sz="4" w:space="0" w:color="000000"/>
              <w:left w:val="nil"/>
              <w:bottom w:val="single" w:sz="4" w:space="0" w:color="auto"/>
              <w:right w:val="single" w:sz="4" w:space="0" w:color="auto"/>
            </w:tcBorders>
            <w:shd w:val="clear" w:color="auto" w:fill="auto"/>
            <w:vAlign w:val="center"/>
          </w:tcPr>
          <w:p w:rsidR="0037608E" w:rsidRPr="00023187" w:rsidRDefault="0037608E" w:rsidP="0037608E">
            <w:pPr>
              <w:rPr>
                <w:rFonts w:ascii="Arial" w:hAnsi="Arial" w:cs="Arial"/>
                <w:sz w:val="18"/>
                <w:szCs w:val="18"/>
              </w:rPr>
            </w:pPr>
            <w:r w:rsidRPr="00023187">
              <w:rPr>
                <w:rFonts w:ascii="Arial" w:hAnsi="Arial" w:cs="Arial"/>
                <w:sz w:val="18"/>
                <w:szCs w:val="18"/>
              </w:rPr>
              <w:t>A comprehensive field survey determining the needs assessments and priorities for the areas selected</w:t>
            </w:r>
          </w:p>
        </w:tc>
        <w:tc>
          <w:tcPr>
            <w:tcW w:w="1800" w:type="dxa"/>
            <w:tcBorders>
              <w:top w:val="single" w:sz="4" w:space="0" w:color="000000"/>
              <w:left w:val="nil"/>
              <w:bottom w:val="single" w:sz="4" w:space="0" w:color="auto"/>
              <w:right w:val="single" w:sz="4" w:space="0" w:color="auto"/>
            </w:tcBorders>
            <w:shd w:val="clear" w:color="auto" w:fill="auto"/>
            <w:vAlign w:val="center"/>
          </w:tcPr>
          <w:p w:rsidR="0037608E" w:rsidRPr="00023187" w:rsidRDefault="0037608E" w:rsidP="0037608E">
            <w:pPr>
              <w:rPr>
                <w:rFonts w:ascii="Arial" w:hAnsi="Arial" w:cs="Arial"/>
                <w:sz w:val="18"/>
                <w:szCs w:val="18"/>
              </w:rPr>
            </w:pPr>
            <w:r w:rsidRPr="00023187">
              <w:rPr>
                <w:rFonts w:ascii="Arial" w:hAnsi="Arial" w:cs="Arial"/>
                <w:sz w:val="18"/>
                <w:szCs w:val="18"/>
              </w:rPr>
              <w:t> </w:t>
            </w:r>
            <w:r>
              <w:rPr>
                <w:rFonts w:ascii="Arial" w:hAnsi="Arial" w:cs="Arial"/>
                <w:sz w:val="18"/>
                <w:szCs w:val="18"/>
              </w:rPr>
              <w:t>Draft of the assessment study</w:t>
            </w:r>
          </w:p>
        </w:tc>
        <w:tc>
          <w:tcPr>
            <w:tcW w:w="304" w:type="dxa"/>
            <w:tcBorders>
              <w:top w:val="single" w:sz="4" w:space="0" w:color="000000"/>
              <w:left w:val="nil"/>
              <w:bottom w:val="single" w:sz="4" w:space="0" w:color="auto"/>
              <w:right w:val="single" w:sz="4" w:space="0" w:color="auto"/>
            </w:tcBorders>
            <w:shd w:val="clear" w:color="auto" w:fill="auto"/>
            <w:vAlign w:val="center"/>
          </w:tcPr>
          <w:p w:rsidR="0037608E" w:rsidRPr="0037608E" w:rsidRDefault="0037608E" w:rsidP="0037608E">
            <w:pPr>
              <w:rPr>
                <w:rFonts w:ascii="Arial" w:hAnsi="Arial" w:cs="Arial"/>
                <w:b/>
                <w:bCs/>
                <w:sz w:val="18"/>
                <w:szCs w:val="18"/>
              </w:rPr>
            </w:pPr>
            <w:r w:rsidRPr="0037608E">
              <w:rPr>
                <w:rFonts w:ascii="Arial" w:hAnsi="Arial" w:cs="Arial"/>
                <w:b/>
                <w:bCs/>
                <w:sz w:val="18"/>
                <w:szCs w:val="18"/>
              </w:rPr>
              <w:t> </w:t>
            </w:r>
          </w:p>
        </w:tc>
        <w:tc>
          <w:tcPr>
            <w:tcW w:w="236" w:type="dxa"/>
            <w:tcBorders>
              <w:top w:val="single" w:sz="4" w:space="0" w:color="000000"/>
              <w:left w:val="nil"/>
              <w:bottom w:val="single" w:sz="4" w:space="0" w:color="auto"/>
              <w:right w:val="single" w:sz="4" w:space="0" w:color="auto"/>
            </w:tcBorders>
            <w:shd w:val="clear" w:color="auto" w:fill="auto"/>
            <w:vAlign w:val="center"/>
          </w:tcPr>
          <w:p w:rsidR="0037608E" w:rsidRPr="0037608E" w:rsidRDefault="0037608E" w:rsidP="0037608E">
            <w:pPr>
              <w:rPr>
                <w:rFonts w:ascii="Arial" w:hAnsi="Arial" w:cs="Arial"/>
                <w:b/>
                <w:bCs/>
                <w:sz w:val="18"/>
                <w:szCs w:val="18"/>
              </w:rPr>
            </w:pPr>
            <w:r w:rsidRPr="0037608E">
              <w:rPr>
                <w:rFonts w:ascii="Arial" w:hAnsi="Arial" w:cs="Arial"/>
                <w:b/>
                <w:bCs/>
                <w:sz w:val="18"/>
                <w:szCs w:val="18"/>
              </w:rPr>
              <w:t> </w:t>
            </w:r>
          </w:p>
        </w:tc>
        <w:tc>
          <w:tcPr>
            <w:tcW w:w="304" w:type="dxa"/>
            <w:tcBorders>
              <w:top w:val="single" w:sz="4" w:space="0" w:color="000000"/>
              <w:left w:val="nil"/>
              <w:bottom w:val="single" w:sz="4" w:space="0" w:color="auto"/>
              <w:right w:val="single" w:sz="4" w:space="0" w:color="auto"/>
            </w:tcBorders>
            <w:shd w:val="clear" w:color="auto" w:fill="auto"/>
            <w:vAlign w:val="center"/>
          </w:tcPr>
          <w:p w:rsidR="0037608E" w:rsidRPr="0037608E" w:rsidRDefault="0037608E" w:rsidP="0037608E">
            <w:pPr>
              <w:rPr>
                <w:rFonts w:ascii="Arial" w:hAnsi="Arial" w:cs="Arial"/>
                <w:b/>
                <w:bCs/>
                <w:sz w:val="18"/>
                <w:szCs w:val="18"/>
              </w:rPr>
            </w:pPr>
            <w:r w:rsidRPr="0037608E">
              <w:rPr>
                <w:rFonts w:ascii="Arial" w:hAnsi="Arial" w:cs="Arial"/>
                <w:b/>
                <w:bCs/>
                <w:sz w:val="18"/>
                <w:szCs w:val="18"/>
              </w:rPr>
              <w:t> </w:t>
            </w:r>
          </w:p>
        </w:tc>
        <w:tc>
          <w:tcPr>
            <w:tcW w:w="236" w:type="dxa"/>
            <w:tcBorders>
              <w:top w:val="single" w:sz="4" w:space="0" w:color="000000"/>
              <w:left w:val="nil"/>
              <w:bottom w:val="single" w:sz="4" w:space="0" w:color="auto"/>
              <w:right w:val="single" w:sz="4" w:space="0" w:color="auto"/>
            </w:tcBorders>
            <w:shd w:val="clear" w:color="auto" w:fill="595959"/>
            <w:vAlign w:val="center"/>
          </w:tcPr>
          <w:p w:rsidR="0037608E" w:rsidRPr="0037608E" w:rsidRDefault="0037608E" w:rsidP="0037608E">
            <w:pPr>
              <w:rPr>
                <w:rFonts w:ascii="Arial" w:hAnsi="Arial" w:cs="Arial"/>
                <w:b/>
                <w:bCs/>
                <w:sz w:val="18"/>
                <w:szCs w:val="18"/>
              </w:rPr>
            </w:pPr>
          </w:p>
        </w:tc>
        <w:tc>
          <w:tcPr>
            <w:tcW w:w="270" w:type="dxa"/>
            <w:tcBorders>
              <w:top w:val="single" w:sz="4" w:space="0" w:color="000000"/>
              <w:left w:val="nil"/>
              <w:bottom w:val="single" w:sz="4" w:space="0" w:color="auto"/>
              <w:right w:val="single" w:sz="4" w:space="0" w:color="auto"/>
            </w:tcBorders>
            <w:shd w:val="clear" w:color="auto" w:fill="595959"/>
          </w:tcPr>
          <w:p w:rsidR="0037608E" w:rsidRPr="001F4999" w:rsidRDefault="0037608E" w:rsidP="0037608E">
            <w:pPr>
              <w:rPr>
                <w:rFonts w:ascii="Arial" w:hAnsi="Arial" w:cs="Arial"/>
                <w:b/>
                <w:bCs/>
                <w:sz w:val="18"/>
                <w:szCs w:val="18"/>
                <w:highlight w:val="yellow"/>
              </w:rPr>
            </w:pPr>
          </w:p>
        </w:tc>
      </w:tr>
      <w:tr w:rsidR="0037608E" w:rsidRPr="00023187" w:rsidTr="0037608E">
        <w:trPr>
          <w:trHeight w:val="88"/>
        </w:trPr>
        <w:tc>
          <w:tcPr>
            <w:tcW w:w="1728" w:type="dxa"/>
            <w:vMerge/>
            <w:tcBorders>
              <w:top w:val="nil"/>
              <w:left w:val="single" w:sz="4" w:space="0" w:color="auto"/>
              <w:bottom w:val="single" w:sz="4" w:space="0" w:color="000000"/>
              <w:right w:val="single" w:sz="4" w:space="0" w:color="auto"/>
            </w:tcBorders>
            <w:vAlign w:val="center"/>
          </w:tcPr>
          <w:p w:rsidR="0037608E" w:rsidRPr="0037608E" w:rsidRDefault="0037608E" w:rsidP="0037608E">
            <w:pPr>
              <w:rPr>
                <w:rFonts w:ascii="Arial" w:hAnsi="Arial" w:cs="Arial"/>
                <w:sz w:val="18"/>
                <w:szCs w:val="18"/>
              </w:rPr>
            </w:pPr>
          </w:p>
        </w:tc>
        <w:tc>
          <w:tcPr>
            <w:tcW w:w="3420" w:type="dxa"/>
            <w:gridSpan w:val="2"/>
            <w:tcBorders>
              <w:top w:val="nil"/>
              <w:left w:val="nil"/>
              <w:bottom w:val="single" w:sz="4" w:space="0" w:color="auto"/>
              <w:right w:val="single" w:sz="4" w:space="0" w:color="auto"/>
            </w:tcBorders>
            <w:shd w:val="clear" w:color="auto" w:fill="auto"/>
            <w:vAlign w:val="center"/>
          </w:tcPr>
          <w:p w:rsidR="0037608E" w:rsidRPr="00023187" w:rsidRDefault="0037608E" w:rsidP="0037608E">
            <w:pPr>
              <w:rPr>
                <w:rFonts w:ascii="Arial" w:hAnsi="Arial" w:cs="Arial"/>
                <w:sz w:val="18"/>
                <w:szCs w:val="18"/>
              </w:rPr>
            </w:pPr>
            <w:r>
              <w:rPr>
                <w:rFonts w:ascii="Arial" w:hAnsi="Arial" w:cs="Arial"/>
                <w:sz w:val="18"/>
                <w:szCs w:val="18"/>
              </w:rPr>
              <w:t xml:space="preserve">14. Prepare for the infrastructure and rehabilitation work in the neighborhoods. Equipments are being purchased. Meeting with the concerned parties were held to get the approval for work, including municipalities of Beirut and Ghobeiry, along with some of the inhabitants surrounding the selected areas </w:t>
            </w:r>
          </w:p>
        </w:tc>
        <w:tc>
          <w:tcPr>
            <w:tcW w:w="2700" w:type="dxa"/>
            <w:gridSpan w:val="3"/>
            <w:tcBorders>
              <w:top w:val="nil"/>
              <w:left w:val="nil"/>
              <w:bottom w:val="single" w:sz="4" w:space="0" w:color="auto"/>
              <w:right w:val="single" w:sz="4" w:space="0" w:color="auto"/>
            </w:tcBorders>
            <w:shd w:val="clear" w:color="auto" w:fill="auto"/>
            <w:vAlign w:val="center"/>
          </w:tcPr>
          <w:p w:rsidR="0037608E" w:rsidRPr="00023187" w:rsidRDefault="0037608E" w:rsidP="0037608E">
            <w:pPr>
              <w:rPr>
                <w:rFonts w:ascii="Arial" w:hAnsi="Arial" w:cs="Arial"/>
                <w:sz w:val="18"/>
                <w:szCs w:val="18"/>
              </w:rPr>
            </w:pPr>
            <w:r>
              <w:rPr>
                <w:rFonts w:ascii="Arial" w:hAnsi="Arial" w:cs="Arial"/>
                <w:sz w:val="18"/>
                <w:szCs w:val="18"/>
              </w:rPr>
              <w:t xml:space="preserve">Well rehabilitated areas enabling inhabitants to live in a better sustainable environment taking in consideration security and sanitary conditions  </w:t>
            </w:r>
          </w:p>
        </w:tc>
        <w:tc>
          <w:tcPr>
            <w:tcW w:w="1800" w:type="dxa"/>
            <w:tcBorders>
              <w:top w:val="nil"/>
              <w:left w:val="nil"/>
              <w:bottom w:val="single" w:sz="4" w:space="0" w:color="auto"/>
              <w:right w:val="single" w:sz="4" w:space="0" w:color="auto"/>
            </w:tcBorders>
            <w:shd w:val="clear" w:color="auto" w:fill="auto"/>
            <w:vAlign w:val="center"/>
          </w:tcPr>
          <w:p w:rsidR="0037608E" w:rsidRDefault="0037608E" w:rsidP="0037608E">
            <w:pPr>
              <w:rPr>
                <w:rFonts w:ascii="Arial" w:hAnsi="Arial" w:cs="Arial"/>
                <w:sz w:val="18"/>
                <w:szCs w:val="18"/>
              </w:rPr>
            </w:pPr>
            <w:r>
              <w:rPr>
                <w:rFonts w:ascii="Arial" w:hAnsi="Arial" w:cs="Arial"/>
                <w:sz w:val="18"/>
                <w:szCs w:val="18"/>
              </w:rPr>
              <w:t>Type of work conducted</w:t>
            </w:r>
          </w:p>
          <w:p w:rsidR="0037608E" w:rsidRDefault="0037608E" w:rsidP="0037608E">
            <w:pPr>
              <w:rPr>
                <w:rFonts w:ascii="Arial" w:hAnsi="Arial" w:cs="Arial"/>
                <w:sz w:val="18"/>
                <w:szCs w:val="18"/>
              </w:rPr>
            </w:pPr>
          </w:p>
          <w:p w:rsidR="0037608E" w:rsidRPr="00023187" w:rsidRDefault="0037608E" w:rsidP="0037608E">
            <w:pPr>
              <w:rPr>
                <w:rFonts w:ascii="Arial" w:hAnsi="Arial" w:cs="Arial"/>
                <w:sz w:val="18"/>
                <w:szCs w:val="18"/>
              </w:rPr>
            </w:pPr>
            <w:r>
              <w:rPr>
                <w:rFonts w:ascii="Arial" w:hAnsi="Arial" w:cs="Arial"/>
                <w:sz w:val="18"/>
                <w:szCs w:val="18"/>
              </w:rPr>
              <w:t xml:space="preserve">Rehabilitation activities achieved </w:t>
            </w:r>
          </w:p>
        </w:tc>
        <w:tc>
          <w:tcPr>
            <w:tcW w:w="304" w:type="dxa"/>
            <w:tcBorders>
              <w:top w:val="nil"/>
              <w:left w:val="nil"/>
              <w:bottom w:val="single" w:sz="4" w:space="0" w:color="auto"/>
              <w:right w:val="single" w:sz="4" w:space="0" w:color="auto"/>
            </w:tcBorders>
            <w:shd w:val="clear" w:color="auto" w:fill="auto"/>
            <w:vAlign w:val="center"/>
          </w:tcPr>
          <w:p w:rsidR="0037608E" w:rsidRPr="0037608E" w:rsidRDefault="0037608E" w:rsidP="0037608E">
            <w:pPr>
              <w:rPr>
                <w:rFonts w:ascii="Arial" w:hAnsi="Arial" w:cs="Arial"/>
                <w:sz w:val="18"/>
                <w:szCs w:val="18"/>
              </w:rPr>
            </w:pPr>
            <w:r w:rsidRPr="0037608E">
              <w:rPr>
                <w:rFonts w:ascii="Arial" w:hAnsi="Arial" w:cs="Arial"/>
                <w:sz w:val="18"/>
                <w:szCs w:val="18"/>
              </w:rPr>
              <w:t> </w:t>
            </w:r>
          </w:p>
        </w:tc>
        <w:tc>
          <w:tcPr>
            <w:tcW w:w="236" w:type="dxa"/>
            <w:tcBorders>
              <w:top w:val="nil"/>
              <w:left w:val="nil"/>
              <w:bottom w:val="single" w:sz="4" w:space="0" w:color="auto"/>
              <w:right w:val="single" w:sz="4" w:space="0" w:color="auto"/>
            </w:tcBorders>
            <w:shd w:val="clear" w:color="auto" w:fill="auto"/>
            <w:vAlign w:val="center"/>
          </w:tcPr>
          <w:p w:rsidR="0037608E" w:rsidRPr="0037608E" w:rsidRDefault="0037608E" w:rsidP="0037608E">
            <w:pPr>
              <w:rPr>
                <w:rFonts w:ascii="Arial" w:hAnsi="Arial" w:cs="Arial"/>
                <w:sz w:val="18"/>
                <w:szCs w:val="18"/>
              </w:rPr>
            </w:pPr>
            <w:r w:rsidRPr="0037608E">
              <w:rPr>
                <w:rFonts w:ascii="Arial" w:hAnsi="Arial" w:cs="Arial"/>
                <w:sz w:val="18"/>
                <w:szCs w:val="18"/>
              </w:rPr>
              <w:t> </w:t>
            </w:r>
          </w:p>
        </w:tc>
        <w:tc>
          <w:tcPr>
            <w:tcW w:w="304" w:type="dxa"/>
            <w:tcBorders>
              <w:top w:val="nil"/>
              <w:left w:val="nil"/>
              <w:bottom w:val="single" w:sz="4" w:space="0" w:color="auto"/>
              <w:right w:val="single" w:sz="4" w:space="0" w:color="auto"/>
            </w:tcBorders>
            <w:shd w:val="clear" w:color="auto" w:fill="auto"/>
            <w:vAlign w:val="center"/>
          </w:tcPr>
          <w:p w:rsidR="0037608E" w:rsidRPr="0037608E" w:rsidRDefault="0037608E" w:rsidP="0037608E">
            <w:pPr>
              <w:rPr>
                <w:rFonts w:ascii="Arial" w:hAnsi="Arial" w:cs="Arial"/>
                <w:sz w:val="18"/>
                <w:szCs w:val="18"/>
              </w:rPr>
            </w:pPr>
            <w:r w:rsidRPr="0037608E">
              <w:rPr>
                <w:rFonts w:ascii="Arial" w:hAnsi="Arial" w:cs="Arial"/>
                <w:sz w:val="18"/>
                <w:szCs w:val="18"/>
              </w:rPr>
              <w:t> </w:t>
            </w:r>
          </w:p>
        </w:tc>
        <w:tc>
          <w:tcPr>
            <w:tcW w:w="236" w:type="dxa"/>
            <w:tcBorders>
              <w:top w:val="nil"/>
              <w:left w:val="nil"/>
              <w:bottom w:val="single" w:sz="4" w:space="0" w:color="auto"/>
              <w:right w:val="single" w:sz="4" w:space="0" w:color="auto"/>
            </w:tcBorders>
            <w:shd w:val="clear" w:color="auto" w:fill="auto"/>
            <w:vAlign w:val="center"/>
          </w:tcPr>
          <w:p w:rsidR="0037608E" w:rsidRPr="0037608E" w:rsidRDefault="0037608E" w:rsidP="0037608E">
            <w:pPr>
              <w:rPr>
                <w:rFonts w:ascii="Arial" w:hAnsi="Arial" w:cs="Arial"/>
                <w:sz w:val="18"/>
                <w:szCs w:val="18"/>
              </w:rPr>
            </w:pPr>
          </w:p>
        </w:tc>
        <w:tc>
          <w:tcPr>
            <w:tcW w:w="270" w:type="dxa"/>
            <w:tcBorders>
              <w:top w:val="nil"/>
              <w:left w:val="nil"/>
              <w:bottom w:val="single" w:sz="4" w:space="0" w:color="auto"/>
              <w:right w:val="single" w:sz="4" w:space="0" w:color="auto"/>
            </w:tcBorders>
            <w:shd w:val="clear" w:color="auto" w:fill="595959"/>
          </w:tcPr>
          <w:p w:rsidR="0037608E" w:rsidRPr="00023187" w:rsidRDefault="0037608E" w:rsidP="0037608E">
            <w:pPr>
              <w:rPr>
                <w:rFonts w:ascii="Arial" w:hAnsi="Arial" w:cs="Arial"/>
                <w:sz w:val="18"/>
                <w:szCs w:val="18"/>
              </w:rPr>
            </w:pPr>
          </w:p>
        </w:tc>
      </w:tr>
    </w:tbl>
    <w:p w:rsidR="005D5597" w:rsidRDefault="005D5597" w:rsidP="005D5597">
      <w:pPr>
        <w:pStyle w:val="BodyText2"/>
        <w:rPr>
          <w:rFonts w:ascii="Arial" w:hAnsi="Arial" w:cs="Arial"/>
          <w:b/>
          <w:bCs/>
          <w:sz w:val="20"/>
          <w:szCs w:val="22"/>
        </w:rPr>
      </w:pPr>
    </w:p>
    <w:p w:rsidR="000629A0" w:rsidRDefault="000629A0" w:rsidP="005D5597">
      <w:pPr>
        <w:pStyle w:val="BodyText2"/>
        <w:rPr>
          <w:rFonts w:ascii="Arial" w:hAnsi="Arial" w:cs="Arial"/>
          <w:b/>
          <w:bCs/>
          <w:sz w:val="20"/>
          <w:szCs w:val="22"/>
        </w:rPr>
      </w:pPr>
    </w:p>
    <w:p w:rsidR="000629A0" w:rsidRDefault="000629A0" w:rsidP="005D5597">
      <w:pPr>
        <w:pStyle w:val="BodyText2"/>
        <w:rPr>
          <w:rFonts w:ascii="Arial" w:hAnsi="Arial" w:cs="Arial"/>
          <w:b/>
          <w:bCs/>
          <w:sz w:val="20"/>
          <w:szCs w:val="22"/>
        </w:rPr>
      </w:pPr>
    </w:p>
    <w:p w:rsidR="000629A0" w:rsidRDefault="00483471" w:rsidP="00483471">
      <w:pPr>
        <w:pStyle w:val="BodyText2"/>
        <w:rPr>
          <w:rFonts w:ascii="Arial" w:hAnsi="Arial" w:cs="Arial"/>
          <w:b/>
          <w:bCs/>
          <w:sz w:val="20"/>
          <w:szCs w:val="22"/>
        </w:rPr>
      </w:pPr>
      <w:r>
        <w:rPr>
          <w:rFonts w:ascii="Arial" w:hAnsi="Arial" w:cs="Arial"/>
          <w:b/>
          <w:bCs/>
          <w:sz w:val="20"/>
          <w:szCs w:val="22"/>
        </w:rPr>
        <w:br w:type="page"/>
      </w:r>
    </w:p>
    <w:p w:rsidR="00902207" w:rsidRPr="007745B5" w:rsidRDefault="00FC541A" w:rsidP="007745B5">
      <w:pPr>
        <w:pStyle w:val="BodyText2"/>
        <w:rPr>
          <w:rFonts w:ascii="Arial" w:hAnsi="Arial" w:cs="Arial"/>
          <w:b/>
          <w:bCs/>
          <w:sz w:val="20"/>
          <w:szCs w:val="22"/>
        </w:rPr>
      </w:pPr>
      <w:r w:rsidRPr="00706ACF">
        <w:rPr>
          <w:rFonts w:ascii="Arial" w:hAnsi="Arial" w:cs="Arial"/>
          <w:b/>
          <w:bCs/>
          <w:sz w:val="20"/>
          <w:szCs w:val="22"/>
        </w:rPr>
        <w:t>Progress in Project Implementation:</w:t>
      </w:r>
    </w:p>
    <w:tbl>
      <w:tblPr>
        <w:tblpPr w:leftFromText="180" w:rightFromText="180" w:vertAnchor="page" w:horzAnchor="margin" w:tblpXSpec="center" w:tblpY="2312"/>
        <w:tblW w:w="10728" w:type="dxa"/>
        <w:tblLayout w:type="fixed"/>
        <w:tblLook w:val="04A0"/>
      </w:tblPr>
      <w:tblGrid>
        <w:gridCol w:w="2088"/>
        <w:gridCol w:w="3600"/>
        <w:gridCol w:w="90"/>
        <w:gridCol w:w="270"/>
        <w:gridCol w:w="3420"/>
        <w:gridCol w:w="1260"/>
      </w:tblGrid>
      <w:tr w:rsidR="00483471" w:rsidRPr="00023187" w:rsidTr="00175F4B">
        <w:trPr>
          <w:trHeight w:val="207"/>
        </w:trPr>
        <w:tc>
          <w:tcPr>
            <w:tcW w:w="2088" w:type="dxa"/>
            <w:tcBorders>
              <w:top w:val="single" w:sz="4" w:space="0" w:color="auto"/>
              <w:left w:val="single" w:sz="4" w:space="0" w:color="auto"/>
              <w:bottom w:val="single" w:sz="4" w:space="0" w:color="000000"/>
              <w:right w:val="single" w:sz="4" w:space="0" w:color="auto"/>
            </w:tcBorders>
            <w:shd w:val="clear" w:color="auto" w:fill="auto"/>
            <w:vAlign w:val="center"/>
          </w:tcPr>
          <w:p w:rsidR="00483471" w:rsidRPr="00023187" w:rsidRDefault="00483471" w:rsidP="00175F4B">
            <w:pPr>
              <w:jc w:val="center"/>
              <w:rPr>
                <w:rFonts w:ascii="Arial" w:hAnsi="Arial" w:cs="Arial"/>
                <w:b/>
                <w:bCs/>
                <w:sz w:val="18"/>
                <w:szCs w:val="18"/>
              </w:rPr>
            </w:pPr>
            <w:r w:rsidRPr="00023187">
              <w:rPr>
                <w:rFonts w:ascii="Arial" w:hAnsi="Arial" w:cs="Arial"/>
                <w:b/>
                <w:bCs/>
                <w:sz w:val="18"/>
                <w:szCs w:val="18"/>
              </w:rPr>
              <w:t>OBJECTIVE</w:t>
            </w:r>
          </w:p>
        </w:tc>
        <w:tc>
          <w:tcPr>
            <w:tcW w:w="3600" w:type="dxa"/>
            <w:tcBorders>
              <w:top w:val="single" w:sz="4" w:space="0" w:color="auto"/>
              <w:left w:val="single" w:sz="4" w:space="0" w:color="auto"/>
              <w:bottom w:val="single" w:sz="4" w:space="0" w:color="000000"/>
              <w:right w:val="single" w:sz="4" w:space="0" w:color="auto"/>
            </w:tcBorders>
            <w:shd w:val="clear" w:color="auto" w:fill="auto"/>
            <w:vAlign w:val="center"/>
          </w:tcPr>
          <w:p w:rsidR="00483471" w:rsidRPr="00023187" w:rsidRDefault="00483471" w:rsidP="00175F4B">
            <w:pPr>
              <w:jc w:val="center"/>
              <w:rPr>
                <w:rFonts w:ascii="Arial" w:hAnsi="Arial" w:cs="Arial"/>
                <w:b/>
                <w:bCs/>
                <w:sz w:val="18"/>
                <w:szCs w:val="18"/>
              </w:rPr>
            </w:pPr>
            <w:r w:rsidRPr="00023187">
              <w:rPr>
                <w:rFonts w:ascii="Arial" w:hAnsi="Arial" w:cs="Arial"/>
                <w:b/>
                <w:bCs/>
                <w:sz w:val="18"/>
                <w:szCs w:val="18"/>
              </w:rPr>
              <w:t>ACTIVITIES</w:t>
            </w:r>
          </w:p>
        </w:tc>
        <w:tc>
          <w:tcPr>
            <w:tcW w:w="3780"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483471" w:rsidRPr="00023187" w:rsidRDefault="00483471" w:rsidP="00175F4B">
            <w:pPr>
              <w:jc w:val="center"/>
              <w:rPr>
                <w:rFonts w:ascii="Arial" w:hAnsi="Arial" w:cs="Arial"/>
                <w:b/>
                <w:bCs/>
                <w:sz w:val="18"/>
                <w:szCs w:val="18"/>
              </w:rPr>
            </w:pPr>
            <w:r w:rsidRPr="00023187">
              <w:rPr>
                <w:rFonts w:ascii="Arial" w:hAnsi="Arial" w:cs="Arial"/>
                <w:b/>
                <w:bCs/>
                <w:sz w:val="18"/>
                <w:szCs w:val="18"/>
              </w:rPr>
              <w:t>OUTPUT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83471" w:rsidRPr="00023187" w:rsidRDefault="00483471" w:rsidP="00175F4B">
            <w:pPr>
              <w:jc w:val="center"/>
              <w:rPr>
                <w:rFonts w:ascii="Arial" w:hAnsi="Arial" w:cs="Arial"/>
                <w:b/>
                <w:bCs/>
                <w:sz w:val="18"/>
                <w:szCs w:val="18"/>
              </w:rPr>
            </w:pPr>
            <w:r>
              <w:rPr>
                <w:rFonts w:ascii="Arial" w:hAnsi="Arial" w:cs="Arial"/>
                <w:b/>
                <w:bCs/>
                <w:sz w:val="18"/>
                <w:szCs w:val="18"/>
              </w:rPr>
              <w:t>STATUS</w:t>
            </w:r>
          </w:p>
        </w:tc>
      </w:tr>
      <w:tr w:rsidR="00483471" w:rsidRPr="00023187" w:rsidTr="00175F4B">
        <w:trPr>
          <w:trHeight w:val="677"/>
        </w:trPr>
        <w:tc>
          <w:tcPr>
            <w:tcW w:w="10728" w:type="dxa"/>
            <w:gridSpan w:val="6"/>
            <w:tcBorders>
              <w:top w:val="single" w:sz="4" w:space="0" w:color="000000"/>
              <w:left w:val="single" w:sz="4" w:space="0" w:color="000000"/>
              <w:bottom w:val="single" w:sz="4" w:space="0" w:color="000000"/>
              <w:right w:val="single" w:sz="4" w:space="0" w:color="000000"/>
            </w:tcBorders>
            <w:shd w:val="clear" w:color="auto" w:fill="BFBFBF"/>
            <w:vAlign w:val="center"/>
          </w:tcPr>
          <w:p w:rsidR="00483471" w:rsidRPr="00023187" w:rsidRDefault="00483471" w:rsidP="00175F4B">
            <w:pPr>
              <w:rPr>
                <w:rFonts w:ascii="Arial" w:hAnsi="Arial" w:cs="Arial"/>
                <w:b/>
                <w:bCs/>
                <w:sz w:val="18"/>
                <w:szCs w:val="18"/>
              </w:rPr>
            </w:pPr>
            <w:r w:rsidRPr="00023187">
              <w:rPr>
                <w:rFonts w:ascii="Arial" w:hAnsi="Arial" w:cs="Arial"/>
                <w:b/>
                <w:bCs/>
                <w:sz w:val="18"/>
                <w:szCs w:val="18"/>
              </w:rPr>
              <w:t>Objective 1: Enhance implementation capacities of local stakeholders (NGOs and CSOs) in identifying and providing direct services to recover sustainable livelihoods. Local stakeholders can then select and implement community projects for recovery of livelihood.</w:t>
            </w:r>
          </w:p>
        </w:tc>
      </w:tr>
      <w:tr w:rsidR="00483471" w:rsidRPr="00023187" w:rsidTr="001F4999">
        <w:trPr>
          <w:trHeight w:val="1973"/>
        </w:trPr>
        <w:tc>
          <w:tcPr>
            <w:tcW w:w="2088" w:type="dxa"/>
            <w:vMerge w:val="restart"/>
            <w:tcBorders>
              <w:top w:val="single" w:sz="4" w:space="0" w:color="000000"/>
              <w:left w:val="single" w:sz="4" w:space="0" w:color="auto"/>
              <w:right w:val="single" w:sz="4" w:space="0" w:color="auto"/>
            </w:tcBorders>
            <w:shd w:val="clear" w:color="auto" w:fill="auto"/>
            <w:vAlign w:val="center"/>
          </w:tcPr>
          <w:p w:rsidR="00483471" w:rsidRPr="00023187" w:rsidRDefault="00483471" w:rsidP="00175F4B">
            <w:pPr>
              <w:rPr>
                <w:rFonts w:ascii="Arial" w:hAnsi="Arial" w:cs="Arial"/>
                <w:sz w:val="18"/>
                <w:szCs w:val="18"/>
              </w:rPr>
            </w:pPr>
            <w:r w:rsidRPr="00023187">
              <w:rPr>
                <w:rFonts w:ascii="Arial" w:hAnsi="Arial" w:cs="Arial"/>
                <w:sz w:val="18"/>
                <w:szCs w:val="18"/>
              </w:rPr>
              <w:t>1.1 Creation of  a network of qualified youths</w:t>
            </w:r>
          </w:p>
        </w:tc>
        <w:tc>
          <w:tcPr>
            <w:tcW w:w="3690" w:type="dxa"/>
            <w:gridSpan w:val="2"/>
            <w:tcBorders>
              <w:top w:val="single" w:sz="4" w:space="0" w:color="auto"/>
              <w:left w:val="nil"/>
              <w:bottom w:val="single" w:sz="4" w:space="0" w:color="auto"/>
              <w:right w:val="single" w:sz="4" w:space="0" w:color="auto"/>
            </w:tcBorders>
            <w:shd w:val="clear" w:color="auto" w:fill="auto"/>
            <w:vAlign w:val="center"/>
          </w:tcPr>
          <w:p w:rsidR="00483471" w:rsidRPr="00023187" w:rsidRDefault="00971297" w:rsidP="00175F4B">
            <w:pPr>
              <w:rPr>
                <w:rFonts w:ascii="Arial" w:hAnsi="Arial" w:cs="Arial"/>
                <w:sz w:val="18"/>
                <w:szCs w:val="18"/>
              </w:rPr>
            </w:pPr>
            <w:r>
              <w:rPr>
                <w:rFonts w:ascii="Arial" w:hAnsi="Arial" w:cs="Arial"/>
                <w:sz w:val="18"/>
                <w:szCs w:val="18"/>
              </w:rPr>
              <w:t>1-</w:t>
            </w:r>
            <w:r w:rsidRPr="00023187">
              <w:rPr>
                <w:rFonts w:ascii="Arial" w:hAnsi="Arial" w:cs="Arial"/>
                <w:sz w:val="18"/>
                <w:szCs w:val="18"/>
              </w:rPr>
              <w:t xml:space="preserve"> </w:t>
            </w:r>
            <w:r w:rsidRPr="00023187">
              <w:rPr>
                <w:rFonts w:ascii="Arial" w:hAnsi="Arial" w:cs="Arial"/>
                <w:bCs/>
                <w:spacing w:val="-2"/>
                <w:sz w:val="18"/>
                <w:szCs w:val="18"/>
              </w:rPr>
              <w:t xml:space="preserve">Hold </w:t>
            </w:r>
            <w:r>
              <w:rPr>
                <w:rFonts w:ascii="Arial" w:hAnsi="Arial" w:cs="Arial"/>
                <w:bCs/>
                <w:spacing w:val="-2"/>
                <w:sz w:val="18"/>
                <w:szCs w:val="18"/>
              </w:rPr>
              <w:t>training workshops for</w:t>
            </w:r>
            <w:r w:rsidRPr="00023187">
              <w:rPr>
                <w:rFonts w:ascii="Arial" w:hAnsi="Arial" w:cs="Arial"/>
                <w:bCs/>
                <w:spacing w:val="-2"/>
                <w:sz w:val="18"/>
                <w:szCs w:val="18"/>
              </w:rPr>
              <w:t xml:space="preserve"> </w:t>
            </w:r>
            <w:r w:rsidRPr="00E65B26">
              <w:rPr>
                <w:rFonts w:ascii="Arial" w:hAnsi="Arial" w:cs="Arial"/>
                <w:bCs/>
                <w:spacing w:val="-2"/>
                <w:sz w:val="18"/>
                <w:szCs w:val="18"/>
              </w:rPr>
              <w:t xml:space="preserve">the youth </w:t>
            </w:r>
            <w:r>
              <w:rPr>
                <w:rFonts w:ascii="Arial" w:hAnsi="Arial" w:cs="Arial"/>
                <w:bCs/>
                <w:spacing w:val="-2"/>
                <w:sz w:val="18"/>
                <w:szCs w:val="18"/>
              </w:rPr>
              <w:t xml:space="preserve">on career orientation and job market expectation. This will </w:t>
            </w:r>
            <w:r w:rsidRPr="00023187">
              <w:rPr>
                <w:rFonts w:ascii="Arial" w:hAnsi="Arial" w:cs="Arial"/>
                <w:bCs/>
                <w:spacing w:val="-2"/>
                <w:sz w:val="18"/>
                <w:szCs w:val="18"/>
              </w:rPr>
              <w:t xml:space="preserve">enhance their </w:t>
            </w:r>
            <w:r>
              <w:rPr>
                <w:rFonts w:ascii="Arial" w:hAnsi="Arial" w:cs="Arial"/>
                <w:bCs/>
                <w:spacing w:val="-2"/>
                <w:sz w:val="18"/>
                <w:szCs w:val="18"/>
              </w:rPr>
              <w:t>knowledge and skills in: choice of careers, expectations at the market place, assisting with job hunting and career path consultations</w:t>
            </w:r>
            <w:r w:rsidRPr="00023187">
              <w:rPr>
                <w:rFonts w:ascii="Arial" w:hAnsi="Arial" w:cs="Arial"/>
                <w:bCs/>
                <w:spacing w:val="-2"/>
                <w:sz w:val="18"/>
                <w:szCs w:val="18"/>
              </w:rPr>
              <w:t>.</w:t>
            </w:r>
            <w:r>
              <w:rPr>
                <w:rFonts w:ascii="Arial" w:hAnsi="Arial" w:cs="Arial"/>
                <w:bCs/>
                <w:spacing w:val="-2"/>
                <w:sz w:val="18"/>
                <w:szCs w:val="18"/>
              </w:rPr>
              <w:t xml:space="preserve"> The program is instrumental in helping and assisting them with planning their future and career paths</w:t>
            </w:r>
            <w:r w:rsidR="001F4999">
              <w:rPr>
                <w:rFonts w:ascii="Arial" w:hAnsi="Arial" w:cs="Arial"/>
                <w:bCs/>
                <w:spacing w:val="-2"/>
                <w:sz w:val="18"/>
                <w:szCs w:val="18"/>
              </w:rPr>
              <w:t>.</w:t>
            </w:r>
          </w:p>
        </w:tc>
        <w:tc>
          <w:tcPr>
            <w:tcW w:w="3690" w:type="dxa"/>
            <w:gridSpan w:val="2"/>
            <w:tcBorders>
              <w:top w:val="single" w:sz="4" w:space="0" w:color="auto"/>
              <w:left w:val="nil"/>
              <w:bottom w:val="single" w:sz="4" w:space="0" w:color="auto"/>
              <w:right w:val="single" w:sz="4" w:space="0" w:color="auto"/>
            </w:tcBorders>
            <w:shd w:val="clear" w:color="auto" w:fill="auto"/>
            <w:vAlign w:val="center"/>
          </w:tcPr>
          <w:p w:rsidR="00483471" w:rsidRPr="00023187" w:rsidRDefault="00971297" w:rsidP="00175F4B">
            <w:pPr>
              <w:rPr>
                <w:rFonts w:ascii="Arial" w:hAnsi="Arial" w:cs="Arial"/>
                <w:sz w:val="18"/>
                <w:szCs w:val="18"/>
              </w:rPr>
            </w:pPr>
            <w:r>
              <w:rPr>
                <w:rFonts w:ascii="Arial" w:hAnsi="Arial" w:cs="Arial"/>
                <w:sz w:val="18"/>
                <w:szCs w:val="18"/>
              </w:rPr>
              <w:t>90</w:t>
            </w:r>
            <w:r w:rsidRPr="00023187">
              <w:rPr>
                <w:rFonts w:ascii="Arial" w:hAnsi="Arial" w:cs="Arial"/>
                <w:sz w:val="18"/>
                <w:szCs w:val="18"/>
              </w:rPr>
              <w:t xml:space="preserve"> youth trained to be able to better </w:t>
            </w:r>
            <w:r>
              <w:rPr>
                <w:rFonts w:ascii="Arial" w:hAnsi="Arial" w:cs="Arial"/>
                <w:sz w:val="18"/>
                <w:szCs w:val="18"/>
              </w:rPr>
              <w:t>plan their future and career path</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83471" w:rsidRPr="00023187" w:rsidRDefault="001F4999" w:rsidP="00971297">
            <w:pPr>
              <w:jc w:val="center"/>
              <w:rPr>
                <w:rFonts w:ascii="Arial" w:hAnsi="Arial" w:cs="Arial"/>
                <w:sz w:val="18"/>
                <w:szCs w:val="18"/>
              </w:rPr>
            </w:pPr>
            <w:r>
              <w:rPr>
                <w:rFonts w:ascii="Arial" w:hAnsi="Arial" w:cs="Arial"/>
                <w:sz w:val="18"/>
                <w:szCs w:val="18"/>
              </w:rPr>
              <w:t>completed</w:t>
            </w:r>
          </w:p>
        </w:tc>
      </w:tr>
      <w:tr w:rsidR="00483471" w:rsidRPr="00023187" w:rsidTr="001F4999">
        <w:trPr>
          <w:trHeight w:val="812"/>
        </w:trPr>
        <w:tc>
          <w:tcPr>
            <w:tcW w:w="2088" w:type="dxa"/>
            <w:vMerge/>
            <w:tcBorders>
              <w:left w:val="single" w:sz="4" w:space="0" w:color="auto"/>
              <w:bottom w:val="single" w:sz="4" w:space="0" w:color="auto"/>
              <w:right w:val="single" w:sz="4" w:space="0" w:color="auto"/>
            </w:tcBorders>
            <w:shd w:val="clear" w:color="auto" w:fill="auto"/>
            <w:vAlign w:val="center"/>
          </w:tcPr>
          <w:p w:rsidR="00483471" w:rsidRPr="00023187" w:rsidRDefault="00483471" w:rsidP="00175F4B">
            <w:pPr>
              <w:rPr>
                <w:rFonts w:ascii="Arial" w:hAnsi="Arial" w:cs="Arial"/>
                <w:sz w:val="18"/>
                <w:szCs w:val="18"/>
              </w:rPr>
            </w:pPr>
          </w:p>
        </w:tc>
        <w:tc>
          <w:tcPr>
            <w:tcW w:w="3690" w:type="dxa"/>
            <w:gridSpan w:val="2"/>
            <w:tcBorders>
              <w:top w:val="single" w:sz="4" w:space="0" w:color="auto"/>
              <w:left w:val="nil"/>
              <w:bottom w:val="single" w:sz="4" w:space="0" w:color="auto"/>
              <w:right w:val="single" w:sz="4" w:space="0" w:color="auto"/>
            </w:tcBorders>
            <w:shd w:val="clear" w:color="auto" w:fill="auto"/>
            <w:vAlign w:val="center"/>
          </w:tcPr>
          <w:p w:rsidR="00483471" w:rsidRDefault="00971297" w:rsidP="00175F4B">
            <w:pPr>
              <w:widowControl w:val="0"/>
              <w:tabs>
                <w:tab w:val="left" w:pos="-720"/>
                <w:tab w:val="left" w:pos="4500"/>
              </w:tabs>
              <w:suppressAutoHyphens/>
              <w:rPr>
                <w:rFonts w:ascii="Arial" w:hAnsi="Arial" w:cs="Arial"/>
                <w:sz w:val="18"/>
                <w:szCs w:val="18"/>
              </w:rPr>
            </w:pPr>
            <w:r>
              <w:rPr>
                <w:rFonts w:ascii="Arial" w:hAnsi="Arial" w:cs="Arial"/>
                <w:sz w:val="18"/>
                <w:szCs w:val="18"/>
              </w:rPr>
              <w:t>2. Training workshop on leadership development for the groups who won the best community service projects</w:t>
            </w:r>
          </w:p>
        </w:tc>
        <w:tc>
          <w:tcPr>
            <w:tcW w:w="3690" w:type="dxa"/>
            <w:gridSpan w:val="2"/>
            <w:tcBorders>
              <w:top w:val="single" w:sz="4" w:space="0" w:color="auto"/>
              <w:left w:val="nil"/>
              <w:bottom w:val="single" w:sz="4" w:space="0" w:color="auto"/>
              <w:right w:val="single" w:sz="4" w:space="0" w:color="auto"/>
            </w:tcBorders>
            <w:shd w:val="clear" w:color="auto" w:fill="auto"/>
            <w:vAlign w:val="center"/>
          </w:tcPr>
          <w:p w:rsidR="00483471" w:rsidRDefault="00971297" w:rsidP="00175F4B">
            <w:pPr>
              <w:rPr>
                <w:rFonts w:ascii="Arial" w:hAnsi="Arial" w:cs="Arial"/>
                <w:sz w:val="18"/>
                <w:szCs w:val="18"/>
              </w:rPr>
            </w:pPr>
            <w:r>
              <w:rPr>
                <w:rFonts w:ascii="Arial" w:hAnsi="Arial" w:cs="Arial"/>
                <w:sz w:val="18"/>
                <w:szCs w:val="18"/>
              </w:rPr>
              <w:t xml:space="preserve">Around 25 participants skilled to manage and lead projects and /or assume personal and community based responsibilities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83471" w:rsidRPr="00023187" w:rsidRDefault="001F4999" w:rsidP="00175F4B">
            <w:pPr>
              <w:jc w:val="center"/>
              <w:rPr>
                <w:rFonts w:ascii="Arial" w:hAnsi="Arial" w:cs="Arial"/>
                <w:sz w:val="18"/>
                <w:szCs w:val="18"/>
              </w:rPr>
            </w:pPr>
            <w:r>
              <w:rPr>
                <w:rFonts w:ascii="Arial" w:hAnsi="Arial" w:cs="Arial"/>
                <w:sz w:val="18"/>
                <w:szCs w:val="18"/>
              </w:rPr>
              <w:t>completed</w:t>
            </w:r>
          </w:p>
        </w:tc>
      </w:tr>
      <w:tr w:rsidR="00483471" w:rsidRPr="00023187" w:rsidTr="001F4999">
        <w:trPr>
          <w:trHeight w:val="1433"/>
        </w:trPr>
        <w:tc>
          <w:tcPr>
            <w:tcW w:w="2088" w:type="dxa"/>
            <w:vMerge/>
            <w:tcBorders>
              <w:left w:val="single" w:sz="4" w:space="0" w:color="auto"/>
              <w:bottom w:val="single" w:sz="4" w:space="0" w:color="auto"/>
              <w:right w:val="single" w:sz="4" w:space="0" w:color="auto"/>
            </w:tcBorders>
            <w:shd w:val="clear" w:color="auto" w:fill="auto"/>
            <w:vAlign w:val="center"/>
          </w:tcPr>
          <w:p w:rsidR="00483471" w:rsidRPr="00023187" w:rsidRDefault="00483471" w:rsidP="00175F4B">
            <w:pPr>
              <w:rPr>
                <w:rFonts w:ascii="Arial" w:hAnsi="Arial" w:cs="Arial"/>
                <w:sz w:val="18"/>
                <w:szCs w:val="18"/>
              </w:rPr>
            </w:pPr>
          </w:p>
        </w:tc>
        <w:tc>
          <w:tcPr>
            <w:tcW w:w="3690" w:type="dxa"/>
            <w:gridSpan w:val="2"/>
            <w:tcBorders>
              <w:top w:val="single" w:sz="4" w:space="0" w:color="auto"/>
              <w:left w:val="nil"/>
              <w:bottom w:val="single" w:sz="4" w:space="0" w:color="auto"/>
              <w:right w:val="single" w:sz="4" w:space="0" w:color="auto"/>
            </w:tcBorders>
            <w:shd w:val="clear" w:color="auto" w:fill="auto"/>
            <w:vAlign w:val="center"/>
          </w:tcPr>
          <w:p w:rsidR="00483471" w:rsidRDefault="00971297" w:rsidP="00175F4B">
            <w:pPr>
              <w:widowControl w:val="0"/>
              <w:tabs>
                <w:tab w:val="left" w:pos="-720"/>
                <w:tab w:val="left" w:pos="4500"/>
              </w:tabs>
              <w:suppressAutoHyphens/>
              <w:rPr>
                <w:rFonts w:ascii="Arial" w:hAnsi="Arial" w:cs="Arial"/>
                <w:sz w:val="18"/>
                <w:szCs w:val="18"/>
              </w:rPr>
            </w:pPr>
            <w:r>
              <w:rPr>
                <w:rFonts w:ascii="Arial" w:hAnsi="Arial" w:cs="Arial"/>
                <w:sz w:val="18"/>
                <w:szCs w:val="18"/>
              </w:rPr>
              <w:t>3. Organizing a multipurpose trip for all the youth who implemented the projects. It will include team building and entertaining activities, historical and cultural overview and site seeing of the different villages they will pass through along the trip.</w:t>
            </w:r>
          </w:p>
        </w:tc>
        <w:tc>
          <w:tcPr>
            <w:tcW w:w="3690" w:type="dxa"/>
            <w:gridSpan w:val="2"/>
            <w:tcBorders>
              <w:top w:val="single" w:sz="4" w:space="0" w:color="auto"/>
              <w:left w:val="nil"/>
              <w:bottom w:val="single" w:sz="4" w:space="0" w:color="auto"/>
              <w:right w:val="single" w:sz="4" w:space="0" w:color="auto"/>
            </w:tcBorders>
            <w:shd w:val="clear" w:color="auto" w:fill="auto"/>
            <w:vAlign w:val="center"/>
          </w:tcPr>
          <w:p w:rsidR="00483471" w:rsidRDefault="00971297" w:rsidP="00175F4B">
            <w:pPr>
              <w:rPr>
                <w:rFonts w:ascii="Arial" w:hAnsi="Arial" w:cs="Arial"/>
                <w:sz w:val="18"/>
                <w:szCs w:val="18"/>
              </w:rPr>
            </w:pPr>
            <w:r>
              <w:rPr>
                <w:rFonts w:ascii="Arial" w:hAnsi="Arial" w:cs="Arial"/>
                <w:sz w:val="18"/>
                <w:szCs w:val="18"/>
              </w:rPr>
              <w:t>64 youth enabled to further network among each other in an entertaining and informative way.</w:t>
            </w:r>
            <w:r w:rsidR="00483471">
              <w:rPr>
                <w:rFonts w:ascii="Arial" w:hAnsi="Arial" w:cs="Arial"/>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83471" w:rsidRPr="00023187" w:rsidRDefault="001F4999" w:rsidP="00175F4B">
            <w:pPr>
              <w:jc w:val="center"/>
              <w:rPr>
                <w:rFonts w:ascii="Arial" w:hAnsi="Arial" w:cs="Arial"/>
                <w:sz w:val="18"/>
                <w:szCs w:val="18"/>
              </w:rPr>
            </w:pPr>
            <w:r>
              <w:rPr>
                <w:rFonts w:ascii="Arial" w:hAnsi="Arial" w:cs="Arial"/>
                <w:sz w:val="18"/>
                <w:szCs w:val="18"/>
              </w:rPr>
              <w:t>completed</w:t>
            </w:r>
          </w:p>
        </w:tc>
      </w:tr>
      <w:tr w:rsidR="00483471" w:rsidRPr="00023187" w:rsidTr="001F4999">
        <w:trPr>
          <w:trHeight w:val="1973"/>
        </w:trPr>
        <w:tc>
          <w:tcPr>
            <w:tcW w:w="2088" w:type="dxa"/>
            <w:vMerge w:val="restart"/>
            <w:tcBorders>
              <w:top w:val="single" w:sz="4" w:space="0" w:color="auto"/>
              <w:left w:val="single" w:sz="4" w:space="0" w:color="auto"/>
              <w:right w:val="single" w:sz="4" w:space="0" w:color="auto"/>
            </w:tcBorders>
            <w:shd w:val="clear" w:color="auto" w:fill="auto"/>
            <w:vAlign w:val="center"/>
          </w:tcPr>
          <w:p w:rsidR="00483471" w:rsidRPr="00023187" w:rsidRDefault="00483471" w:rsidP="00175F4B">
            <w:pPr>
              <w:rPr>
                <w:rFonts w:ascii="Arial" w:hAnsi="Arial" w:cs="Arial"/>
                <w:sz w:val="18"/>
                <w:szCs w:val="18"/>
              </w:rPr>
            </w:pPr>
            <w:r w:rsidRPr="00023187">
              <w:rPr>
                <w:rFonts w:ascii="Arial" w:hAnsi="Arial" w:cs="Arial"/>
                <w:sz w:val="18"/>
                <w:szCs w:val="18"/>
              </w:rPr>
              <w:t>1.3 Preparation of the Training manual</w:t>
            </w:r>
          </w:p>
        </w:tc>
        <w:tc>
          <w:tcPr>
            <w:tcW w:w="3690" w:type="dxa"/>
            <w:gridSpan w:val="2"/>
            <w:tcBorders>
              <w:top w:val="single" w:sz="4" w:space="0" w:color="auto"/>
              <w:left w:val="nil"/>
              <w:bottom w:val="single" w:sz="4" w:space="0" w:color="auto"/>
              <w:right w:val="single" w:sz="4" w:space="0" w:color="auto"/>
            </w:tcBorders>
            <w:shd w:val="clear" w:color="auto" w:fill="auto"/>
            <w:vAlign w:val="center"/>
          </w:tcPr>
          <w:p w:rsidR="00483471" w:rsidRPr="00023187" w:rsidRDefault="00971297" w:rsidP="00175F4B">
            <w:pPr>
              <w:rPr>
                <w:rFonts w:ascii="Arial" w:hAnsi="Arial" w:cs="Arial"/>
                <w:sz w:val="18"/>
                <w:szCs w:val="18"/>
              </w:rPr>
            </w:pPr>
            <w:r>
              <w:rPr>
                <w:rFonts w:ascii="Arial" w:hAnsi="Arial" w:cs="Arial"/>
                <w:sz w:val="18"/>
                <w:szCs w:val="18"/>
              </w:rPr>
              <w:t>4</w:t>
            </w:r>
            <w:r w:rsidRPr="00023187">
              <w:rPr>
                <w:rFonts w:ascii="Arial" w:hAnsi="Arial" w:cs="Arial"/>
                <w:sz w:val="18"/>
                <w:szCs w:val="18"/>
              </w:rPr>
              <w:t xml:space="preserve">. </w:t>
            </w:r>
            <w:r>
              <w:rPr>
                <w:rFonts w:ascii="Arial" w:hAnsi="Arial" w:cs="Arial"/>
                <w:bCs/>
                <w:spacing w:val="-2"/>
                <w:sz w:val="18"/>
                <w:szCs w:val="18"/>
              </w:rPr>
              <w:t>Work with the capacity building unit of the Ministry of Social Affairs on validating and promoting the training manual they've developed on "Internal Governance for NGOs". The manual is found to be consistent with our field of intervention as it tackles 7 areas validated by our previous assessment</w:t>
            </w:r>
            <w:r>
              <w:rPr>
                <w:rFonts w:ascii="Arial" w:hAnsi="Arial" w:cs="Arial"/>
                <w:sz w:val="18"/>
                <w:szCs w:val="18"/>
              </w:rPr>
              <w:t xml:space="preserve"> made by INTRAC organization during the second quarter.</w:t>
            </w:r>
          </w:p>
        </w:tc>
        <w:tc>
          <w:tcPr>
            <w:tcW w:w="3690" w:type="dxa"/>
            <w:gridSpan w:val="2"/>
            <w:tcBorders>
              <w:top w:val="single" w:sz="4" w:space="0" w:color="auto"/>
              <w:left w:val="nil"/>
              <w:bottom w:val="single" w:sz="4" w:space="0" w:color="auto"/>
              <w:right w:val="single" w:sz="4" w:space="0" w:color="auto"/>
            </w:tcBorders>
            <w:shd w:val="clear" w:color="auto" w:fill="auto"/>
            <w:vAlign w:val="center"/>
          </w:tcPr>
          <w:p w:rsidR="00483471" w:rsidRPr="00023187" w:rsidRDefault="00971297" w:rsidP="00175F4B">
            <w:pPr>
              <w:rPr>
                <w:rFonts w:ascii="Arial" w:hAnsi="Arial" w:cs="Arial"/>
                <w:sz w:val="18"/>
                <w:szCs w:val="18"/>
              </w:rPr>
            </w:pPr>
            <w:r>
              <w:rPr>
                <w:rFonts w:ascii="Arial" w:hAnsi="Arial" w:cs="Arial"/>
                <w:sz w:val="18"/>
                <w:szCs w:val="18"/>
              </w:rPr>
              <w:t>Manual tested and validated between the foundation and the ministry of Social affairs to serve as an efficient guiding tool for local NGOs and CSOs working in all human and social development and fields</w:t>
            </w:r>
          </w:p>
        </w:tc>
        <w:tc>
          <w:tcPr>
            <w:tcW w:w="1260" w:type="dxa"/>
            <w:tcBorders>
              <w:top w:val="single" w:sz="4" w:space="0" w:color="auto"/>
              <w:left w:val="nil"/>
              <w:bottom w:val="single" w:sz="4" w:space="0" w:color="auto"/>
              <w:right w:val="single" w:sz="4" w:space="0" w:color="auto"/>
            </w:tcBorders>
            <w:shd w:val="clear" w:color="auto" w:fill="auto"/>
            <w:vAlign w:val="center"/>
          </w:tcPr>
          <w:p w:rsidR="00483471" w:rsidRPr="00023187" w:rsidRDefault="001F4999" w:rsidP="00971297">
            <w:pPr>
              <w:rPr>
                <w:rFonts w:ascii="Arial" w:hAnsi="Arial" w:cs="Arial"/>
                <w:sz w:val="18"/>
                <w:szCs w:val="18"/>
              </w:rPr>
            </w:pPr>
            <w:r>
              <w:rPr>
                <w:rFonts w:ascii="Arial" w:hAnsi="Arial" w:cs="Arial"/>
                <w:sz w:val="18"/>
                <w:szCs w:val="18"/>
              </w:rPr>
              <w:t>In progress</w:t>
            </w:r>
          </w:p>
        </w:tc>
      </w:tr>
      <w:tr w:rsidR="00483471" w:rsidRPr="00023187" w:rsidTr="001F4999">
        <w:trPr>
          <w:trHeight w:val="1163"/>
        </w:trPr>
        <w:tc>
          <w:tcPr>
            <w:tcW w:w="2088" w:type="dxa"/>
            <w:vMerge/>
            <w:tcBorders>
              <w:left w:val="single" w:sz="4" w:space="0" w:color="auto"/>
              <w:right w:val="single" w:sz="4" w:space="0" w:color="auto"/>
            </w:tcBorders>
            <w:shd w:val="clear" w:color="auto" w:fill="auto"/>
            <w:vAlign w:val="center"/>
          </w:tcPr>
          <w:p w:rsidR="00483471" w:rsidRPr="00023187" w:rsidRDefault="00483471" w:rsidP="00175F4B">
            <w:pPr>
              <w:rPr>
                <w:rFonts w:ascii="Arial" w:hAnsi="Arial" w:cs="Arial"/>
                <w:sz w:val="18"/>
                <w:szCs w:val="18"/>
              </w:rPr>
            </w:pPr>
          </w:p>
        </w:tc>
        <w:tc>
          <w:tcPr>
            <w:tcW w:w="3690" w:type="dxa"/>
            <w:gridSpan w:val="2"/>
            <w:tcBorders>
              <w:top w:val="nil"/>
              <w:left w:val="nil"/>
              <w:bottom w:val="single" w:sz="4" w:space="0" w:color="000000"/>
              <w:right w:val="single" w:sz="4" w:space="0" w:color="auto"/>
            </w:tcBorders>
            <w:shd w:val="clear" w:color="auto" w:fill="auto"/>
            <w:vAlign w:val="center"/>
          </w:tcPr>
          <w:p w:rsidR="00483471" w:rsidRPr="00971297" w:rsidRDefault="00971297" w:rsidP="00971297">
            <w:pPr>
              <w:tabs>
                <w:tab w:val="right" w:pos="3642"/>
              </w:tabs>
              <w:rPr>
                <w:rFonts w:ascii="Arial" w:hAnsi="Arial" w:cs="Arial"/>
                <w:bCs/>
                <w:spacing w:val="-2"/>
                <w:sz w:val="18"/>
                <w:szCs w:val="18"/>
              </w:rPr>
            </w:pPr>
            <w:r>
              <w:rPr>
                <w:rFonts w:ascii="Arial" w:hAnsi="Arial" w:cs="Arial"/>
                <w:bCs/>
                <w:spacing w:val="-2"/>
                <w:sz w:val="18"/>
                <w:szCs w:val="18"/>
              </w:rPr>
              <w:t>5</w:t>
            </w:r>
            <w:r w:rsidRPr="00023187">
              <w:rPr>
                <w:rFonts w:ascii="Arial" w:hAnsi="Arial" w:cs="Arial"/>
                <w:bCs/>
                <w:spacing w:val="-2"/>
                <w:sz w:val="18"/>
                <w:szCs w:val="18"/>
              </w:rPr>
              <w:t>.</w:t>
            </w:r>
            <w:r>
              <w:rPr>
                <w:rFonts w:ascii="Arial" w:hAnsi="Arial" w:cs="Arial"/>
                <w:sz w:val="18"/>
                <w:szCs w:val="18"/>
              </w:rPr>
              <w:t xml:space="preserve"> </w:t>
            </w:r>
            <w:r>
              <w:rPr>
                <w:rFonts w:ascii="Arial" w:hAnsi="Arial" w:cs="Arial"/>
                <w:bCs/>
                <w:spacing w:val="-2"/>
                <w:sz w:val="18"/>
                <w:szCs w:val="18"/>
              </w:rPr>
              <w:t>Training of trainers on internal governance and structuring of NGOs</w:t>
            </w:r>
            <w:r w:rsidRPr="00023187">
              <w:rPr>
                <w:rFonts w:ascii="Arial" w:hAnsi="Arial" w:cs="Arial"/>
                <w:bCs/>
                <w:spacing w:val="-2"/>
                <w:sz w:val="18"/>
                <w:szCs w:val="18"/>
              </w:rPr>
              <w:t>. The content of the trai</w:t>
            </w:r>
            <w:r>
              <w:rPr>
                <w:rFonts w:ascii="Arial" w:hAnsi="Arial" w:cs="Arial"/>
                <w:bCs/>
                <w:spacing w:val="-2"/>
                <w:sz w:val="18"/>
                <w:szCs w:val="18"/>
              </w:rPr>
              <w:t>ning will be based on the topics included in the manual as a serving tool to test the manual</w:t>
            </w:r>
          </w:p>
        </w:tc>
        <w:tc>
          <w:tcPr>
            <w:tcW w:w="3690" w:type="dxa"/>
            <w:gridSpan w:val="2"/>
            <w:tcBorders>
              <w:top w:val="nil"/>
              <w:left w:val="nil"/>
              <w:bottom w:val="single" w:sz="4" w:space="0" w:color="000000"/>
              <w:right w:val="single" w:sz="4" w:space="0" w:color="auto"/>
            </w:tcBorders>
            <w:shd w:val="clear" w:color="auto" w:fill="auto"/>
            <w:vAlign w:val="center"/>
          </w:tcPr>
          <w:p w:rsidR="00483471" w:rsidRPr="00023187" w:rsidRDefault="00971297" w:rsidP="00175F4B">
            <w:pPr>
              <w:rPr>
                <w:rFonts w:ascii="Arial" w:hAnsi="Arial" w:cs="Arial"/>
                <w:sz w:val="18"/>
                <w:szCs w:val="18"/>
              </w:rPr>
            </w:pPr>
            <w:r>
              <w:rPr>
                <w:rFonts w:ascii="Arial" w:hAnsi="Arial" w:cs="Arial"/>
                <w:sz w:val="18"/>
                <w:szCs w:val="18"/>
              </w:rPr>
              <w:t>Around 20 trainers from different NGOs trained on how to use the manual and eventually become trainers for other members in their organizations as well as other NGOs</w:t>
            </w:r>
          </w:p>
        </w:tc>
        <w:tc>
          <w:tcPr>
            <w:tcW w:w="1260" w:type="dxa"/>
            <w:tcBorders>
              <w:top w:val="nil"/>
              <w:left w:val="nil"/>
              <w:bottom w:val="single" w:sz="4" w:space="0" w:color="000000"/>
              <w:right w:val="single" w:sz="4" w:space="0" w:color="auto"/>
            </w:tcBorders>
            <w:shd w:val="clear" w:color="auto" w:fill="auto"/>
            <w:vAlign w:val="center"/>
          </w:tcPr>
          <w:p w:rsidR="00483471" w:rsidRPr="00023187" w:rsidRDefault="001F4999" w:rsidP="00175F4B">
            <w:pPr>
              <w:rPr>
                <w:rFonts w:ascii="Arial" w:hAnsi="Arial" w:cs="Arial"/>
                <w:sz w:val="18"/>
                <w:szCs w:val="18"/>
              </w:rPr>
            </w:pPr>
            <w:r>
              <w:rPr>
                <w:rFonts w:ascii="Arial" w:hAnsi="Arial" w:cs="Arial"/>
                <w:sz w:val="18"/>
                <w:szCs w:val="18"/>
              </w:rPr>
              <w:t>In progress</w:t>
            </w:r>
          </w:p>
        </w:tc>
      </w:tr>
      <w:tr w:rsidR="00483471" w:rsidRPr="00023187" w:rsidTr="001F4999">
        <w:trPr>
          <w:trHeight w:val="623"/>
        </w:trPr>
        <w:tc>
          <w:tcPr>
            <w:tcW w:w="2088" w:type="dxa"/>
            <w:vMerge/>
            <w:tcBorders>
              <w:left w:val="single" w:sz="4" w:space="0" w:color="auto"/>
              <w:bottom w:val="single" w:sz="4" w:space="0" w:color="000000"/>
              <w:right w:val="single" w:sz="4" w:space="0" w:color="auto"/>
            </w:tcBorders>
            <w:shd w:val="clear" w:color="auto" w:fill="auto"/>
            <w:vAlign w:val="center"/>
          </w:tcPr>
          <w:p w:rsidR="00483471" w:rsidRPr="00023187" w:rsidRDefault="00483471" w:rsidP="00175F4B">
            <w:pPr>
              <w:widowControl w:val="0"/>
              <w:tabs>
                <w:tab w:val="left" w:pos="-720"/>
                <w:tab w:val="left" w:pos="4500"/>
              </w:tabs>
              <w:suppressAutoHyphens/>
              <w:rPr>
                <w:rFonts w:ascii="Arial" w:hAnsi="Arial" w:cs="Arial"/>
                <w:bCs/>
                <w:spacing w:val="-2"/>
                <w:sz w:val="18"/>
                <w:szCs w:val="18"/>
              </w:rPr>
            </w:pPr>
          </w:p>
        </w:tc>
        <w:tc>
          <w:tcPr>
            <w:tcW w:w="3690" w:type="dxa"/>
            <w:gridSpan w:val="2"/>
            <w:tcBorders>
              <w:top w:val="nil"/>
              <w:left w:val="nil"/>
              <w:bottom w:val="single" w:sz="4" w:space="0" w:color="000000"/>
              <w:right w:val="single" w:sz="4" w:space="0" w:color="auto"/>
            </w:tcBorders>
            <w:shd w:val="clear" w:color="auto" w:fill="auto"/>
            <w:vAlign w:val="center"/>
          </w:tcPr>
          <w:p w:rsidR="00483471" w:rsidRPr="00023187" w:rsidRDefault="00483471" w:rsidP="00175F4B">
            <w:pPr>
              <w:rPr>
                <w:rFonts w:ascii="Arial" w:hAnsi="Arial" w:cs="Arial"/>
                <w:sz w:val="18"/>
                <w:szCs w:val="18"/>
              </w:rPr>
            </w:pPr>
            <w:r>
              <w:rPr>
                <w:rFonts w:ascii="Arial" w:hAnsi="Arial" w:cs="Arial"/>
                <w:sz w:val="18"/>
                <w:szCs w:val="18"/>
              </w:rPr>
              <w:t xml:space="preserve"> </w:t>
            </w:r>
            <w:r w:rsidR="00971297">
              <w:rPr>
                <w:rFonts w:ascii="Arial" w:hAnsi="Arial" w:cs="Arial"/>
                <w:bCs/>
                <w:spacing w:val="-2"/>
                <w:sz w:val="18"/>
                <w:szCs w:val="18"/>
              </w:rPr>
              <w:t>6. Printing the manual and distributing it to serve as a reliable guide for local NGOs</w:t>
            </w:r>
          </w:p>
        </w:tc>
        <w:tc>
          <w:tcPr>
            <w:tcW w:w="3690" w:type="dxa"/>
            <w:gridSpan w:val="2"/>
            <w:tcBorders>
              <w:top w:val="nil"/>
              <w:left w:val="nil"/>
              <w:bottom w:val="single" w:sz="4" w:space="0" w:color="000000"/>
              <w:right w:val="single" w:sz="4" w:space="0" w:color="auto"/>
            </w:tcBorders>
            <w:shd w:val="clear" w:color="auto" w:fill="auto"/>
            <w:vAlign w:val="center"/>
          </w:tcPr>
          <w:p w:rsidR="00483471" w:rsidRPr="00023187" w:rsidRDefault="00483471" w:rsidP="001F4999">
            <w:pPr>
              <w:rPr>
                <w:rFonts w:ascii="Arial" w:hAnsi="Arial" w:cs="Arial"/>
                <w:sz w:val="18"/>
                <w:szCs w:val="18"/>
              </w:rPr>
            </w:pPr>
            <w:r>
              <w:rPr>
                <w:rFonts w:ascii="Arial" w:hAnsi="Arial" w:cs="Arial"/>
                <w:sz w:val="18"/>
                <w:szCs w:val="18"/>
              </w:rPr>
              <w:t xml:space="preserve"> </w:t>
            </w:r>
            <w:r w:rsidR="00971297">
              <w:rPr>
                <w:rFonts w:ascii="Arial" w:hAnsi="Arial" w:cs="Arial"/>
                <w:sz w:val="18"/>
                <w:szCs w:val="18"/>
              </w:rPr>
              <w:t xml:space="preserve">2000 copies of the manual printed </w:t>
            </w:r>
          </w:p>
        </w:tc>
        <w:tc>
          <w:tcPr>
            <w:tcW w:w="1260" w:type="dxa"/>
            <w:tcBorders>
              <w:top w:val="nil"/>
              <w:left w:val="nil"/>
              <w:bottom w:val="single" w:sz="4" w:space="0" w:color="000000"/>
              <w:right w:val="single" w:sz="4" w:space="0" w:color="auto"/>
            </w:tcBorders>
            <w:shd w:val="clear" w:color="auto" w:fill="auto"/>
            <w:vAlign w:val="center"/>
          </w:tcPr>
          <w:p w:rsidR="00483471" w:rsidRPr="00023187" w:rsidRDefault="001F4999" w:rsidP="00175F4B">
            <w:pPr>
              <w:rPr>
                <w:rFonts w:ascii="Arial" w:hAnsi="Arial" w:cs="Arial"/>
                <w:sz w:val="18"/>
                <w:szCs w:val="18"/>
              </w:rPr>
            </w:pPr>
            <w:r>
              <w:rPr>
                <w:rFonts w:ascii="Arial" w:hAnsi="Arial" w:cs="Arial"/>
                <w:sz w:val="18"/>
                <w:szCs w:val="18"/>
              </w:rPr>
              <w:t>In progress</w:t>
            </w:r>
          </w:p>
        </w:tc>
      </w:tr>
      <w:tr w:rsidR="00483471" w:rsidRPr="00023187" w:rsidTr="00175F4B">
        <w:trPr>
          <w:trHeight w:val="713"/>
        </w:trPr>
        <w:tc>
          <w:tcPr>
            <w:tcW w:w="10728"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483471" w:rsidRPr="00023187" w:rsidRDefault="00483471" w:rsidP="00175F4B">
            <w:pPr>
              <w:rPr>
                <w:rFonts w:ascii="Arial" w:hAnsi="Arial" w:cs="Arial"/>
                <w:b/>
                <w:bCs/>
                <w:sz w:val="18"/>
                <w:szCs w:val="18"/>
              </w:rPr>
            </w:pPr>
            <w:r w:rsidRPr="00023187">
              <w:rPr>
                <w:rFonts w:ascii="Arial" w:hAnsi="Arial" w:cs="Arial"/>
                <w:b/>
                <w:bCs/>
                <w:sz w:val="18"/>
                <w:szCs w:val="18"/>
              </w:rPr>
              <w:t>Objective 2: Skills training for unemployed youth and supporting job creation through employment/ job search centre matching demand and supply. The centre will act as the enabling structure to create, enhance and develop skills and competencies of the youths.</w:t>
            </w:r>
          </w:p>
        </w:tc>
      </w:tr>
      <w:tr w:rsidR="00483471" w:rsidRPr="00023187" w:rsidTr="0089771A">
        <w:trPr>
          <w:trHeight w:val="1163"/>
        </w:trPr>
        <w:tc>
          <w:tcPr>
            <w:tcW w:w="2088" w:type="dxa"/>
            <w:tcBorders>
              <w:top w:val="single" w:sz="4" w:space="0" w:color="000000"/>
              <w:left w:val="single" w:sz="4" w:space="0" w:color="auto"/>
              <w:bottom w:val="single" w:sz="4" w:space="0" w:color="auto"/>
              <w:right w:val="single" w:sz="4" w:space="0" w:color="auto"/>
            </w:tcBorders>
            <w:shd w:val="clear" w:color="auto" w:fill="auto"/>
            <w:vAlign w:val="center"/>
          </w:tcPr>
          <w:p w:rsidR="00483471" w:rsidRPr="00023187" w:rsidRDefault="00483471" w:rsidP="00175F4B">
            <w:pPr>
              <w:rPr>
                <w:rFonts w:ascii="Arial" w:hAnsi="Arial" w:cs="Arial"/>
                <w:sz w:val="18"/>
                <w:szCs w:val="18"/>
              </w:rPr>
            </w:pPr>
            <w:r w:rsidRPr="00023187">
              <w:rPr>
                <w:rFonts w:ascii="Arial" w:hAnsi="Arial" w:cs="Arial"/>
                <w:sz w:val="18"/>
                <w:szCs w:val="18"/>
              </w:rPr>
              <w:t xml:space="preserve">2.1 Decide on the  skills needed in the market </w:t>
            </w:r>
          </w:p>
        </w:tc>
        <w:tc>
          <w:tcPr>
            <w:tcW w:w="3600" w:type="dxa"/>
            <w:tcBorders>
              <w:top w:val="single" w:sz="4" w:space="0" w:color="000000"/>
              <w:left w:val="nil"/>
              <w:bottom w:val="single" w:sz="4" w:space="0" w:color="auto"/>
              <w:right w:val="single" w:sz="4" w:space="0" w:color="auto"/>
            </w:tcBorders>
            <w:shd w:val="clear" w:color="auto" w:fill="auto"/>
            <w:vAlign w:val="center"/>
          </w:tcPr>
          <w:p w:rsidR="00483471" w:rsidRPr="00023187" w:rsidRDefault="001F4999" w:rsidP="00175F4B">
            <w:pPr>
              <w:rPr>
                <w:rFonts w:ascii="Arial" w:hAnsi="Arial" w:cs="Arial"/>
                <w:sz w:val="18"/>
                <w:szCs w:val="18"/>
              </w:rPr>
            </w:pPr>
            <w:r w:rsidRPr="00023187">
              <w:rPr>
                <w:rFonts w:ascii="Arial" w:hAnsi="Arial" w:cs="Arial"/>
                <w:sz w:val="18"/>
                <w:szCs w:val="18"/>
              </w:rPr>
              <w:t>7. Conduct a labor market study. It will provide information on technical and vocational training opportunities that could help bridge the gap between labor supply and demand.</w:t>
            </w:r>
          </w:p>
        </w:tc>
        <w:tc>
          <w:tcPr>
            <w:tcW w:w="3780" w:type="dxa"/>
            <w:gridSpan w:val="3"/>
            <w:tcBorders>
              <w:top w:val="single" w:sz="4" w:space="0" w:color="000000"/>
              <w:left w:val="nil"/>
              <w:bottom w:val="single" w:sz="4" w:space="0" w:color="auto"/>
              <w:right w:val="single" w:sz="4" w:space="0" w:color="auto"/>
            </w:tcBorders>
            <w:shd w:val="clear" w:color="auto" w:fill="auto"/>
            <w:vAlign w:val="center"/>
          </w:tcPr>
          <w:p w:rsidR="00483471" w:rsidRPr="00023187" w:rsidRDefault="001F4999" w:rsidP="00175F4B">
            <w:pPr>
              <w:rPr>
                <w:rFonts w:ascii="Arial" w:hAnsi="Arial" w:cs="Arial"/>
                <w:sz w:val="18"/>
                <w:szCs w:val="18"/>
              </w:rPr>
            </w:pPr>
            <w:r w:rsidRPr="00023187">
              <w:rPr>
                <w:rFonts w:ascii="Arial" w:hAnsi="Arial" w:cs="Arial"/>
                <w:sz w:val="18"/>
                <w:szCs w:val="18"/>
              </w:rPr>
              <w:t>A labor market study is developed as a guiding reference for the functioning of the job creation center.</w:t>
            </w:r>
          </w:p>
        </w:tc>
        <w:tc>
          <w:tcPr>
            <w:tcW w:w="1260" w:type="dxa"/>
            <w:tcBorders>
              <w:top w:val="single" w:sz="4" w:space="0" w:color="000000"/>
              <w:left w:val="nil"/>
              <w:bottom w:val="single" w:sz="4" w:space="0" w:color="auto"/>
              <w:right w:val="single" w:sz="4" w:space="0" w:color="auto"/>
            </w:tcBorders>
            <w:shd w:val="clear" w:color="auto" w:fill="auto"/>
            <w:vAlign w:val="center"/>
          </w:tcPr>
          <w:p w:rsidR="00483471" w:rsidRPr="00023187" w:rsidRDefault="001F4999" w:rsidP="00175F4B">
            <w:pPr>
              <w:rPr>
                <w:rFonts w:ascii="Arial" w:hAnsi="Arial" w:cs="Arial"/>
                <w:sz w:val="18"/>
                <w:szCs w:val="18"/>
              </w:rPr>
            </w:pPr>
            <w:r>
              <w:rPr>
                <w:rFonts w:ascii="Arial" w:hAnsi="Arial" w:cs="Arial"/>
                <w:sz w:val="18"/>
                <w:szCs w:val="18"/>
              </w:rPr>
              <w:t>completed</w:t>
            </w:r>
          </w:p>
        </w:tc>
      </w:tr>
      <w:tr w:rsidR="00483471" w:rsidRPr="00023187" w:rsidTr="0089771A">
        <w:trPr>
          <w:trHeight w:val="488"/>
        </w:trPr>
        <w:tc>
          <w:tcPr>
            <w:tcW w:w="20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471" w:rsidRPr="00023187" w:rsidRDefault="00483471" w:rsidP="00175F4B">
            <w:pPr>
              <w:rPr>
                <w:rFonts w:ascii="Arial" w:hAnsi="Arial" w:cs="Arial"/>
                <w:sz w:val="18"/>
                <w:szCs w:val="18"/>
              </w:rPr>
            </w:pPr>
            <w:r w:rsidRPr="00023187">
              <w:rPr>
                <w:rFonts w:ascii="Arial" w:hAnsi="Arial" w:cs="Arial"/>
                <w:sz w:val="18"/>
                <w:szCs w:val="18"/>
              </w:rPr>
              <w:t xml:space="preserve">2.2 Establish an employment creation center </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483471" w:rsidRPr="00023187" w:rsidRDefault="001F4999" w:rsidP="00175F4B">
            <w:pPr>
              <w:rPr>
                <w:rFonts w:ascii="Arial" w:hAnsi="Arial" w:cs="Arial"/>
                <w:sz w:val="18"/>
                <w:szCs w:val="18"/>
              </w:rPr>
            </w:pPr>
            <w:r w:rsidRPr="00023187">
              <w:rPr>
                <w:rFonts w:ascii="Arial" w:hAnsi="Arial" w:cs="Arial"/>
                <w:sz w:val="18"/>
                <w:szCs w:val="18"/>
              </w:rPr>
              <w:t>8. Prepare a business plan for the employment center.</w:t>
            </w:r>
          </w:p>
        </w:tc>
        <w:tc>
          <w:tcPr>
            <w:tcW w:w="3780" w:type="dxa"/>
            <w:gridSpan w:val="3"/>
            <w:tcBorders>
              <w:top w:val="single" w:sz="4" w:space="0" w:color="auto"/>
              <w:left w:val="nil"/>
              <w:bottom w:val="single" w:sz="4" w:space="0" w:color="auto"/>
              <w:right w:val="single" w:sz="4" w:space="0" w:color="auto"/>
            </w:tcBorders>
            <w:shd w:val="clear" w:color="auto" w:fill="auto"/>
            <w:vAlign w:val="center"/>
          </w:tcPr>
          <w:p w:rsidR="00483471" w:rsidRPr="00023187" w:rsidRDefault="001F4999" w:rsidP="00175F4B">
            <w:pPr>
              <w:rPr>
                <w:rFonts w:ascii="Arial" w:hAnsi="Arial" w:cs="Arial"/>
                <w:sz w:val="18"/>
                <w:szCs w:val="18"/>
              </w:rPr>
            </w:pPr>
            <w:r w:rsidRPr="00023187">
              <w:rPr>
                <w:rFonts w:ascii="Arial" w:hAnsi="Arial" w:cs="Arial"/>
                <w:sz w:val="18"/>
                <w:szCs w:val="18"/>
              </w:rPr>
              <w:t>A business plan is developed to outline the functioning and sustainability of the center</w:t>
            </w:r>
            <w:r>
              <w:rPr>
                <w:rFonts w:ascii="Arial" w:hAnsi="Arial" w:cs="Arial"/>
                <w:sz w:val="18"/>
                <w:szCs w:val="18"/>
              </w:rPr>
              <w:t>.</w:t>
            </w:r>
          </w:p>
        </w:tc>
        <w:tc>
          <w:tcPr>
            <w:tcW w:w="1260" w:type="dxa"/>
            <w:tcBorders>
              <w:top w:val="single" w:sz="4" w:space="0" w:color="auto"/>
              <w:left w:val="nil"/>
              <w:bottom w:val="single" w:sz="4" w:space="0" w:color="auto"/>
              <w:right w:val="single" w:sz="4" w:space="0" w:color="auto"/>
            </w:tcBorders>
            <w:shd w:val="clear" w:color="auto" w:fill="auto"/>
            <w:vAlign w:val="center"/>
          </w:tcPr>
          <w:p w:rsidR="00483471" w:rsidRPr="00023187" w:rsidRDefault="001F4999" w:rsidP="00175F4B">
            <w:pPr>
              <w:rPr>
                <w:rFonts w:ascii="Arial" w:hAnsi="Arial" w:cs="Arial"/>
                <w:sz w:val="18"/>
                <w:szCs w:val="18"/>
              </w:rPr>
            </w:pPr>
            <w:r>
              <w:rPr>
                <w:rFonts w:ascii="Arial" w:hAnsi="Arial" w:cs="Arial"/>
                <w:sz w:val="18"/>
                <w:szCs w:val="18"/>
              </w:rPr>
              <w:t>In progress</w:t>
            </w:r>
          </w:p>
        </w:tc>
      </w:tr>
      <w:tr w:rsidR="00483471" w:rsidRPr="00023187" w:rsidTr="007745B5">
        <w:trPr>
          <w:trHeight w:val="713"/>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3471" w:rsidRPr="00023187" w:rsidRDefault="00483471" w:rsidP="00175F4B">
            <w:pPr>
              <w:rPr>
                <w:rFonts w:ascii="Arial" w:hAnsi="Arial" w:cs="Arial"/>
                <w:sz w:val="18"/>
                <w:szCs w:val="18"/>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483471" w:rsidRPr="00023187" w:rsidRDefault="001F4999" w:rsidP="00175F4B">
            <w:pPr>
              <w:rPr>
                <w:rFonts w:ascii="Arial" w:hAnsi="Arial" w:cs="Arial"/>
                <w:sz w:val="18"/>
                <w:szCs w:val="18"/>
              </w:rPr>
            </w:pPr>
            <w:r>
              <w:rPr>
                <w:rFonts w:ascii="Arial" w:hAnsi="Arial" w:cs="Arial"/>
                <w:sz w:val="18"/>
                <w:szCs w:val="18"/>
              </w:rPr>
              <w:t>9</w:t>
            </w:r>
            <w:r w:rsidRPr="00023187">
              <w:rPr>
                <w:rFonts w:ascii="Arial" w:hAnsi="Arial" w:cs="Arial"/>
                <w:sz w:val="18"/>
                <w:szCs w:val="18"/>
              </w:rPr>
              <w:t>. Recruit skilled personnel in charge of managing the center, after a competitive selection process.</w:t>
            </w:r>
          </w:p>
        </w:tc>
        <w:tc>
          <w:tcPr>
            <w:tcW w:w="3780" w:type="dxa"/>
            <w:gridSpan w:val="3"/>
            <w:tcBorders>
              <w:top w:val="single" w:sz="4" w:space="0" w:color="auto"/>
              <w:left w:val="nil"/>
              <w:bottom w:val="single" w:sz="4" w:space="0" w:color="auto"/>
              <w:right w:val="single" w:sz="4" w:space="0" w:color="auto"/>
            </w:tcBorders>
            <w:shd w:val="clear" w:color="auto" w:fill="auto"/>
            <w:vAlign w:val="center"/>
          </w:tcPr>
          <w:p w:rsidR="00483471" w:rsidRPr="00023187" w:rsidRDefault="001F4999" w:rsidP="00175F4B">
            <w:pPr>
              <w:rPr>
                <w:rFonts w:ascii="Arial" w:hAnsi="Arial" w:cs="Arial"/>
                <w:sz w:val="18"/>
                <w:szCs w:val="18"/>
              </w:rPr>
            </w:pPr>
            <w:r w:rsidRPr="00023187">
              <w:rPr>
                <w:rFonts w:ascii="Arial" w:hAnsi="Arial" w:cs="Arial"/>
                <w:sz w:val="18"/>
                <w:szCs w:val="18"/>
              </w:rPr>
              <w:t>Personnel will include: the Center Manager, Marketing/PR officer, a Coordinator/ Receptionist)</w:t>
            </w:r>
          </w:p>
        </w:tc>
        <w:tc>
          <w:tcPr>
            <w:tcW w:w="1260" w:type="dxa"/>
            <w:tcBorders>
              <w:top w:val="single" w:sz="4" w:space="0" w:color="auto"/>
              <w:left w:val="nil"/>
              <w:bottom w:val="single" w:sz="4" w:space="0" w:color="auto"/>
              <w:right w:val="single" w:sz="4" w:space="0" w:color="auto"/>
            </w:tcBorders>
            <w:shd w:val="clear" w:color="auto" w:fill="auto"/>
            <w:vAlign w:val="center"/>
          </w:tcPr>
          <w:p w:rsidR="00483471" w:rsidRPr="00023187" w:rsidRDefault="001F4999" w:rsidP="00175F4B">
            <w:pPr>
              <w:rPr>
                <w:rFonts w:ascii="Arial" w:hAnsi="Arial" w:cs="Arial"/>
                <w:sz w:val="18"/>
                <w:szCs w:val="18"/>
              </w:rPr>
            </w:pPr>
            <w:r>
              <w:rPr>
                <w:rFonts w:ascii="Arial" w:hAnsi="Arial" w:cs="Arial"/>
                <w:sz w:val="18"/>
                <w:szCs w:val="18"/>
              </w:rPr>
              <w:t>In progress</w:t>
            </w:r>
          </w:p>
        </w:tc>
      </w:tr>
      <w:tr w:rsidR="00483471" w:rsidRPr="00023187" w:rsidTr="007745B5">
        <w:trPr>
          <w:trHeight w:val="1253"/>
        </w:trPr>
        <w:tc>
          <w:tcPr>
            <w:tcW w:w="2088" w:type="dxa"/>
            <w:vMerge w:val="restart"/>
            <w:tcBorders>
              <w:top w:val="single" w:sz="4" w:space="0" w:color="auto"/>
              <w:left w:val="single" w:sz="4" w:space="0" w:color="auto"/>
              <w:right w:val="single" w:sz="4" w:space="0" w:color="auto"/>
            </w:tcBorders>
            <w:shd w:val="clear" w:color="auto" w:fill="auto"/>
            <w:vAlign w:val="center"/>
          </w:tcPr>
          <w:p w:rsidR="00483471" w:rsidRPr="00023187" w:rsidRDefault="00483471" w:rsidP="00175F4B">
            <w:pPr>
              <w:widowControl w:val="0"/>
              <w:tabs>
                <w:tab w:val="left" w:pos="-720"/>
                <w:tab w:val="left" w:pos="4500"/>
              </w:tabs>
              <w:suppressAutoHyphens/>
              <w:spacing w:before="120"/>
              <w:rPr>
                <w:rFonts w:ascii="Arial" w:hAnsi="Arial" w:cs="Arial"/>
                <w:bCs/>
                <w:spacing w:val="-2"/>
                <w:sz w:val="18"/>
                <w:szCs w:val="18"/>
              </w:rPr>
            </w:pPr>
            <w:r w:rsidRPr="00023187">
              <w:rPr>
                <w:rFonts w:ascii="Arial" w:hAnsi="Arial" w:cs="Arial"/>
                <w:sz w:val="18"/>
                <w:szCs w:val="18"/>
              </w:rPr>
              <w:t xml:space="preserve">2.3 </w:t>
            </w:r>
            <w:r w:rsidRPr="00023187">
              <w:rPr>
                <w:rFonts w:ascii="Arial" w:hAnsi="Arial" w:cs="Arial"/>
                <w:bCs/>
                <w:spacing w:val="-2"/>
                <w:sz w:val="18"/>
                <w:szCs w:val="18"/>
              </w:rPr>
              <w:t xml:space="preserve"> Elaborate a database for the youth unemployed and jobs needed to try to match demand and supply</w:t>
            </w:r>
          </w:p>
          <w:p w:rsidR="00483471" w:rsidRPr="00023187" w:rsidRDefault="00483471" w:rsidP="00175F4B">
            <w:pPr>
              <w:rPr>
                <w:rFonts w:ascii="Arial" w:hAnsi="Arial" w:cs="Arial"/>
                <w:sz w:val="18"/>
                <w:szCs w:val="18"/>
              </w:rPr>
            </w:pPr>
          </w:p>
        </w:tc>
        <w:tc>
          <w:tcPr>
            <w:tcW w:w="3600" w:type="dxa"/>
            <w:tcBorders>
              <w:top w:val="single" w:sz="4" w:space="0" w:color="auto"/>
              <w:left w:val="nil"/>
              <w:bottom w:val="single" w:sz="4" w:space="0" w:color="auto"/>
              <w:right w:val="single" w:sz="4" w:space="0" w:color="auto"/>
            </w:tcBorders>
            <w:shd w:val="clear" w:color="auto" w:fill="auto"/>
            <w:vAlign w:val="center"/>
          </w:tcPr>
          <w:p w:rsidR="00483471" w:rsidRPr="00023187" w:rsidRDefault="001F4999" w:rsidP="00175F4B">
            <w:pPr>
              <w:widowControl w:val="0"/>
              <w:tabs>
                <w:tab w:val="left" w:pos="-720"/>
                <w:tab w:val="left" w:pos="4500"/>
              </w:tabs>
              <w:suppressAutoHyphens/>
              <w:jc w:val="both"/>
              <w:rPr>
                <w:rFonts w:ascii="Arial" w:hAnsi="Arial" w:cs="Arial"/>
                <w:bCs/>
                <w:spacing w:val="-2"/>
                <w:sz w:val="18"/>
                <w:szCs w:val="18"/>
              </w:rPr>
            </w:pPr>
            <w:r>
              <w:rPr>
                <w:rFonts w:ascii="Arial" w:hAnsi="Arial" w:cs="Arial"/>
                <w:bCs/>
                <w:spacing w:val="-2"/>
                <w:sz w:val="18"/>
                <w:szCs w:val="18"/>
              </w:rPr>
              <w:t xml:space="preserve">10. </w:t>
            </w:r>
            <w:r w:rsidRPr="00023187">
              <w:rPr>
                <w:rFonts w:ascii="Arial" w:hAnsi="Arial" w:cs="Arial"/>
                <w:bCs/>
                <w:spacing w:val="-2"/>
                <w:sz w:val="18"/>
                <w:szCs w:val="18"/>
              </w:rPr>
              <w:t>Collect personal details (name, contact details, work experience, education history, qualifications and preferences) and preferences of applicants to initiate the recruitment process.</w:t>
            </w:r>
          </w:p>
        </w:tc>
        <w:tc>
          <w:tcPr>
            <w:tcW w:w="37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471" w:rsidRPr="00023187" w:rsidRDefault="00483471" w:rsidP="00175F4B">
            <w:pPr>
              <w:rPr>
                <w:rFonts w:ascii="Arial" w:hAnsi="Arial" w:cs="Arial"/>
                <w:bCs/>
                <w:spacing w:val="-2"/>
                <w:sz w:val="18"/>
                <w:szCs w:val="18"/>
              </w:rPr>
            </w:pPr>
            <w:r w:rsidRPr="00023187">
              <w:rPr>
                <w:rFonts w:ascii="Arial" w:hAnsi="Arial" w:cs="Arial"/>
                <w:bCs/>
                <w:spacing w:val="-2"/>
                <w:sz w:val="18"/>
                <w:szCs w:val="18"/>
              </w:rPr>
              <w:t>A database centralizing all the information will be available to all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83471" w:rsidRPr="00023187" w:rsidRDefault="001F4999" w:rsidP="00175F4B">
            <w:pPr>
              <w:rPr>
                <w:rFonts w:ascii="Arial" w:hAnsi="Arial" w:cs="Arial"/>
                <w:sz w:val="18"/>
                <w:szCs w:val="18"/>
              </w:rPr>
            </w:pPr>
            <w:r>
              <w:rPr>
                <w:rFonts w:ascii="Arial" w:hAnsi="Arial" w:cs="Arial"/>
                <w:sz w:val="18"/>
                <w:szCs w:val="18"/>
              </w:rPr>
              <w:t>In progress</w:t>
            </w:r>
          </w:p>
        </w:tc>
      </w:tr>
      <w:tr w:rsidR="00483471" w:rsidRPr="00023187" w:rsidTr="007745B5">
        <w:trPr>
          <w:trHeight w:val="1253"/>
        </w:trPr>
        <w:tc>
          <w:tcPr>
            <w:tcW w:w="2088" w:type="dxa"/>
            <w:vMerge/>
            <w:tcBorders>
              <w:left w:val="single" w:sz="4" w:space="0" w:color="auto"/>
              <w:bottom w:val="single" w:sz="4" w:space="0" w:color="auto"/>
              <w:right w:val="single" w:sz="4" w:space="0" w:color="auto"/>
            </w:tcBorders>
            <w:shd w:val="clear" w:color="auto" w:fill="auto"/>
            <w:vAlign w:val="center"/>
          </w:tcPr>
          <w:p w:rsidR="00483471" w:rsidRPr="00023187" w:rsidRDefault="00483471" w:rsidP="00175F4B">
            <w:pPr>
              <w:rPr>
                <w:rFonts w:ascii="Arial" w:hAnsi="Arial" w:cs="Arial"/>
                <w:sz w:val="18"/>
                <w:szCs w:val="18"/>
              </w:rPr>
            </w:pPr>
          </w:p>
        </w:tc>
        <w:tc>
          <w:tcPr>
            <w:tcW w:w="3600" w:type="dxa"/>
            <w:tcBorders>
              <w:top w:val="single" w:sz="4" w:space="0" w:color="auto"/>
              <w:left w:val="nil"/>
              <w:bottom w:val="single" w:sz="4" w:space="0" w:color="auto"/>
              <w:right w:val="single" w:sz="4" w:space="0" w:color="auto"/>
            </w:tcBorders>
            <w:shd w:val="clear" w:color="auto" w:fill="auto"/>
            <w:vAlign w:val="center"/>
          </w:tcPr>
          <w:p w:rsidR="00483471" w:rsidRPr="00023187" w:rsidRDefault="001F4999" w:rsidP="00175F4B">
            <w:pPr>
              <w:widowControl w:val="0"/>
              <w:tabs>
                <w:tab w:val="left" w:pos="-720"/>
                <w:tab w:val="left" w:pos="4500"/>
              </w:tabs>
              <w:suppressAutoHyphens/>
              <w:jc w:val="both"/>
              <w:rPr>
                <w:rFonts w:ascii="Arial" w:hAnsi="Arial" w:cs="Arial"/>
                <w:bCs/>
                <w:spacing w:val="-2"/>
                <w:sz w:val="18"/>
                <w:szCs w:val="18"/>
              </w:rPr>
            </w:pPr>
            <w:r>
              <w:rPr>
                <w:rFonts w:ascii="Arial" w:hAnsi="Arial" w:cs="Arial"/>
                <w:bCs/>
                <w:spacing w:val="-2"/>
                <w:sz w:val="18"/>
                <w:szCs w:val="18"/>
              </w:rPr>
              <w:t xml:space="preserve">11. </w:t>
            </w:r>
            <w:r w:rsidRPr="00023187">
              <w:rPr>
                <w:rFonts w:ascii="Arial" w:hAnsi="Arial" w:cs="Arial"/>
                <w:bCs/>
                <w:spacing w:val="-2"/>
                <w:sz w:val="18"/>
                <w:szCs w:val="18"/>
              </w:rPr>
              <w:t>Filter the database of applicants in order to start matching the needs and requirements of the private and public sectors with those of the unemployed. The website may play a pivotal role in the field.</w:t>
            </w:r>
          </w:p>
        </w:tc>
        <w:tc>
          <w:tcPr>
            <w:tcW w:w="3780" w:type="dxa"/>
            <w:gridSpan w:val="3"/>
            <w:vMerge/>
            <w:tcBorders>
              <w:left w:val="single" w:sz="4" w:space="0" w:color="auto"/>
              <w:bottom w:val="single" w:sz="4" w:space="0" w:color="auto"/>
              <w:right w:val="single" w:sz="4" w:space="0" w:color="auto"/>
            </w:tcBorders>
            <w:shd w:val="clear" w:color="auto" w:fill="auto"/>
            <w:vAlign w:val="center"/>
          </w:tcPr>
          <w:p w:rsidR="00483471" w:rsidRPr="00023187" w:rsidRDefault="00483471" w:rsidP="00175F4B">
            <w:pPr>
              <w:rPr>
                <w:rFonts w:ascii="Arial" w:hAnsi="Arial" w:cs="Arial"/>
                <w:bCs/>
                <w:spacing w:val="-2"/>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83471" w:rsidRPr="00023187" w:rsidRDefault="001F4999" w:rsidP="00175F4B">
            <w:pPr>
              <w:rPr>
                <w:rFonts w:ascii="Arial" w:hAnsi="Arial" w:cs="Arial"/>
                <w:sz w:val="18"/>
                <w:szCs w:val="18"/>
              </w:rPr>
            </w:pPr>
            <w:r>
              <w:rPr>
                <w:rFonts w:ascii="Arial" w:hAnsi="Arial" w:cs="Arial"/>
                <w:sz w:val="18"/>
                <w:szCs w:val="18"/>
              </w:rPr>
              <w:t>In progress</w:t>
            </w:r>
          </w:p>
        </w:tc>
      </w:tr>
      <w:tr w:rsidR="00483471" w:rsidRPr="00023187" w:rsidTr="00175F4B">
        <w:trPr>
          <w:trHeight w:val="533"/>
        </w:trPr>
        <w:tc>
          <w:tcPr>
            <w:tcW w:w="10728"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483471" w:rsidRPr="00023187" w:rsidRDefault="00483471" w:rsidP="00175F4B">
            <w:pPr>
              <w:rPr>
                <w:rFonts w:ascii="Arial" w:hAnsi="Arial" w:cs="Arial"/>
                <w:b/>
                <w:bCs/>
                <w:sz w:val="18"/>
                <w:szCs w:val="18"/>
              </w:rPr>
            </w:pPr>
            <w:r w:rsidRPr="00023187">
              <w:rPr>
                <w:rFonts w:ascii="Arial" w:hAnsi="Arial" w:cs="Arial"/>
                <w:b/>
                <w:bCs/>
                <w:sz w:val="18"/>
                <w:szCs w:val="18"/>
              </w:rPr>
              <w:t xml:space="preserve">Objective 3: Rehabilitate 2 green areas of </w:t>
            </w:r>
            <w:smartTag w:uri="urn:schemas-microsoft-com:office:smarttags" w:element="City">
              <w:smartTag w:uri="urn:schemas-microsoft-com:office:smarttags" w:element="place">
                <w:r w:rsidRPr="00023187">
                  <w:rPr>
                    <w:rFonts w:ascii="Arial" w:hAnsi="Arial" w:cs="Arial"/>
                    <w:b/>
                    <w:bCs/>
                    <w:sz w:val="18"/>
                    <w:szCs w:val="18"/>
                  </w:rPr>
                  <w:t>Beirut</w:t>
                </w:r>
              </w:smartTag>
            </w:smartTag>
            <w:r w:rsidRPr="00023187">
              <w:rPr>
                <w:rFonts w:ascii="Arial" w:hAnsi="Arial" w:cs="Arial"/>
                <w:b/>
                <w:bCs/>
                <w:sz w:val="18"/>
                <w:szCs w:val="18"/>
              </w:rPr>
              <w:t xml:space="preserve"> neighborhoods with a focus on the poor and multi-cultural neighborhoods after providing the youth with the proper training on how to enhance the socio-economic capacities for local communities</w:t>
            </w:r>
          </w:p>
        </w:tc>
      </w:tr>
      <w:tr w:rsidR="001F4999" w:rsidRPr="00023187" w:rsidTr="00175F4B">
        <w:trPr>
          <w:trHeight w:val="263"/>
        </w:trPr>
        <w:tc>
          <w:tcPr>
            <w:tcW w:w="2088"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rsidR="001F4999" w:rsidRPr="00023187" w:rsidRDefault="001F4999" w:rsidP="001F4999">
            <w:pPr>
              <w:rPr>
                <w:rFonts w:ascii="Arial" w:hAnsi="Arial" w:cs="Arial"/>
                <w:sz w:val="18"/>
                <w:szCs w:val="18"/>
              </w:rPr>
            </w:pPr>
            <w:r w:rsidRPr="00023187">
              <w:rPr>
                <w:rFonts w:ascii="Arial" w:hAnsi="Arial" w:cs="Arial"/>
                <w:sz w:val="18"/>
                <w:szCs w:val="18"/>
              </w:rPr>
              <w:t>3.1 Undertake a field survey to select the appropriate neighborhoods</w:t>
            </w:r>
          </w:p>
        </w:tc>
        <w:tc>
          <w:tcPr>
            <w:tcW w:w="3960" w:type="dxa"/>
            <w:gridSpan w:val="3"/>
            <w:tcBorders>
              <w:top w:val="single" w:sz="4" w:space="0" w:color="000000"/>
              <w:left w:val="nil"/>
              <w:bottom w:val="single" w:sz="4" w:space="0" w:color="auto"/>
              <w:right w:val="single" w:sz="4" w:space="0" w:color="auto"/>
            </w:tcBorders>
            <w:shd w:val="clear" w:color="auto" w:fill="auto"/>
            <w:vAlign w:val="center"/>
          </w:tcPr>
          <w:p w:rsidR="001F4999" w:rsidRPr="00023187" w:rsidRDefault="001F4999" w:rsidP="001F4999">
            <w:pPr>
              <w:rPr>
                <w:rFonts w:ascii="Arial" w:hAnsi="Arial" w:cs="Arial"/>
                <w:sz w:val="18"/>
                <w:szCs w:val="18"/>
              </w:rPr>
            </w:pPr>
            <w:r>
              <w:rPr>
                <w:rFonts w:ascii="Arial" w:hAnsi="Arial" w:cs="Arial"/>
                <w:sz w:val="18"/>
                <w:szCs w:val="18"/>
              </w:rPr>
              <w:t>12</w:t>
            </w:r>
            <w:r w:rsidRPr="00023187">
              <w:rPr>
                <w:rFonts w:ascii="Arial" w:hAnsi="Arial" w:cs="Arial"/>
                <w:sz w:val="18"/>
                <w:szCs w:val="18"/>
              </w:rPr>
              <w:t>. Conduct the field survey</w:t>
            </w:r>
          </w:p>
        </w:tc>
        <w:tc>
          <w:tcPr>
            <w:tcW w:w="3420" w:type="dxa"/>
            <w:tcBorders>
              <w:top w:val="single" w:sz="4" w:space="0" w:color="000000"/>
              <w:left w:val="nil"/>
              <w:bottom w:val="single" w:sz="4" w:space="0" w:color="auto"/>
              <w:right w:val="single" w:sz="4" w:space="0" w:color="auto"/>
            </w:tcBorders>
            <w:shd w:val="clear" w:color="auto" w:fill="auto"/>
            <w:vAlign w:val="center"/>
          </w:tcPr>
          <w:p w:rsidR="001F4999" w:rsidRPr="00023187" w:rsidRDefault="001F4999" w:rsidP="001F4999">
            <w:pPr>
              <w:rPr>
                <w:rFonts w:ascii="Arial" w:hAnsi="Arial" w:cs="Arial"/>
                <w:sz w:val="18"/>
                <w:szCs w:val="18"/>
              </w:rPr>
            </w:pPr>
            <w:r w:rsidRPr="00023187">
              <w:rPr>
                <w:rFonts w:ascii="Arial" w:hAnsi="Arial" w:cs="Arial"/>
                <w:sz w:val="18"/>
                <w:szCs w:val="18"/>
              </w:rPr>
              <w:t>A comprehensive field survey determining the needs assessments and priorities for the areas selected</w:t>
            </w:r>
          </w:p>
        </w:tc>
        <w:tc>
          <w:tcPr>
            <w:tcW w:w="1260" w:type="dxa"/>
            <w:tcBorders>
              <w:top w:val="single" w:sz="4" w:space="0" w:color="000000"/>
              <w:left w:val="single" w:sz="4" w:space="0" w:color="auto"/>
              <w:bottom w:val="single" w:sz="4" w:space="0" w:color="000000"/>
              <w:right w:val="single" w:sz="4" w:space="0" w:color="auto"/>
            </w:tcBorders>
            <w:shd w:val="clear" w:color="auto" w:fill="auto"/>
            <w:vAlign w:val="center"/>
          </w:tcPr>
          <w:p w:rsidR="001F4999" w:rsidRPr="00023187" w:rsidRDefault="001F4999" w:rsidP="001F4999">
            <w:pPr>
              <w:rPr>
                <w:rFonts w:ascii="Arial" w:hAnsi="Arial" w:cs="Arial"/>
                <w:sz w:val="18"/>
                <w:szCs w:val="18"/>
              </w:rPr>
            </w:pPr>
            <w:r>
              <w:rPr>
                <w:rFonts w:ascii="Arial" w:hAnsi="Arial" w:cs="Arial"/>
                <w:sz w:val="18"/>
                <w:szCs w:val="18"/>
              </w:rPr>
              <w:t>completed</w:t>
            </w:r>
          </w:p>
        </w:tc>
      </w:tr>
      <w:tr w:rsidR="001F4999" w:rsidRPr="00023187" w:rsidTr="00175F4B">
        <w:trPr>
          <w:trHeight w:val="173"/>
        </w:trPr>
        <w:tc>
          <w:tcPr>
            <w:tcW w:w="2088" w:type="dxa"/>
            <w:vMerge/>
            <w:tcBorders>
              <w:top w:val="nil"/>
              <w:left w:val="single" w:sz="4" w:space="0" w:color="auto"/>
              <w:bottom w:val="single" w:sz="4" w:space="0" w:color="000000"/>
              <w:right w:val="single" w:sz="4" w:space="0" w:color="auto"/>
            </w:tcBorders>
            <w:shd w:val="clear" w:color="auto" w:fill="auto"/>
            <w:vAlign w:val="center"/>
          </w:tcPr>
          <w:p w:rsidR="001F4999" w:rsidRPr="00023187" w:rsidRDefault="001F4999" w:rsidP="001F4999">
            <w:pPr>
              <w:rPr>
                <w:rFonts w:ascii="Arial" w:hAnsi="Arial" w:cs="Arial"/>
                <w:sz w:val="18"/>
                <w:szCs w:val="18"/>
              </w:rPr>
            </w:pPr>
          </w:p>
        </w:tc>
        <w:tc>
          <w:tcPr>
            <w:tcW w:w="3960" w:type="dxa"/>
            <w:gridSpan w:val="3"/>
            <w:tcBorders>
              <w:top w:val="nil"/>
              <w:left w:val="nil"/>
              <w:bottom w:val="single" w:sz="4" w:space="0" w:color="auto"/>
              <w:right w:val="single" w:sz="4" w:space="0" w:color="auto"/>
            </w:tcBorders>
            <w:shd w:val="clear" w:color="auto" w:fill="auto"/>
            <w:vAlign w:val="center"/>
          </w:tcPr>
          <w:p w:rsidR="001F4999" w:rsidRPr="00023187" w:rsidRDefault="001F4999" w:rsidP="001F4999">
            <w:pPr>
              <w:rPr>
                <w:rFonts w:ascii="Arial" w:hAnsi="Arial" w:cs="Arial"/>
                <w:sz w:val="18"/>
                <w:szCs w:val="18"/>
              </w:rPr>
            </w:pPr>
            <w:r>
              <w:rPr>
                <w:rFonts w:ascii="Arial" w:hAnsi="Arial" w:cs="Arial"/>
                <w:sz w:val="18"/>
                <w:szCs w:val="18"/>
              </w:rPr>
              <w:t>13. Begin the infrastructure and rehabilitation work in the neighborhoods</w:t>
            </w:r>
          </w:p>
        </w:tc>
        <w:tc>
          <w:tcPr>
            <w:tcW w:w="3420" w:type="dxa"/>
            <w:tcBorders>
              <w:top w:val="nil"/>
              <w:left w:val="nil"/>
              <w:bottom w:val="single" w:sz="4" w:space="0" w:color="auto"/>
              <w:right w:val="single" w:sz="4" w:space="0" w:color="auto"/>
            </w:tcBorders>
            <w:shd w:val="clear" w:color="auto" w:fill="auto"/>
            <w:vAlign w:val="center"/>
          </w:tcPr>
          <w:p w:rsidR="001F4999" w:rsidRPr="00023187" w:rsidRDefault="001F4999" w:rsidP="001F4999">
            <w:pPr>
              <w:rPr>
                <w:rFonts w:ascii="Arial" w:hAnsi="Arial" w:cs="Arial"/>
                <w:sz w:val="18"/>
                <w:szCs w:val="18"/>
              </w:rPr>
            </w:pPr>
            <w:r>
              <w:rPr>
                <w:rFonts w:ascii="Arial" w:hAnsi="Arial" w:cs="Arial"/>
                <w:sz w:val="18"/>
                <w:szCs w:val="18"/>
              </w:rPr>
              <w:t xml:space="preserve">Well rehabilitated areas enabling inhabitants to live in a better sustainable environment taking in consideration security and sanitary conditions  </w:t>
            </w:r>
          </w:p>
        </w:tc>
        <w:tc>
          <w:tcPr>
            <w:tcW w:w="1260" w:type="dxa"/>
            <w:tcBorders>
              <w:top w:val="nil"/>
              <w:left w:val="single" w:sz="4" w:space="0" w:color="auto"/>
              <w:bottom w:val="single" w:sz="4" w:space="0" w:color="000000"/>
              <w:right w:val="single" w:sz="4" w:space="0" w:color="auto"/>
            </w:tcBorders>
            <w:shd w:val="clear" w:color="auto" w:fill="auto"/>
            <w:vAlign w:val="center"/>
          </w:tcPr>
          <w:p w:rsidR="001F4999" w:rsidRPr="00023187" w:rsidRDefault="001F4999" w:rsidP="001F4999">
            <w:pPr>
              <w:rPr>
                <w:rFonts w:ascii="Arial" w:hAnsi="Arial" w:cs="Arial"/>
                <w:sz w:val="18"/>
                <w:szCs w:val="18"/>
              </w:rPr>
            </w:pPr>
            <w:r>
              <w:rPr>
                <w:rFonts w:ascii="Arial" w:hAnsi="Arial" w:cs="Arial"/>
                <w:sz w:val="18"/>
                <w:szCs w:val="18"/>
              </w:rPr>
              <w:t>In progress</w:t>
            </w:r>
          </w:p>
        </w:tc>
      </w:tr>
    </w:tbl>
    <w:p w:rsidR="000629A0" w:rsidRDefault="000629A0">
      <w:pPr>
        <w:pStyle w:val="BodyText2"/>
        <w:rPr>
          <w:rFonts w:ascii="Arial" w:hAnsi="Arial" w:cs="Arial"/>
          <w:sz w:val="20"/>
          <w:lang w:val="en-US"/>
        </w:rPr>
      </w:pPr>
    </w:p>
    <w:p w:rsidR="00FC541A" w:rsidRPr="00993B79" w:rsidRDefault="00483471" w:rsidP="00483471">
      <w:pPr>
        <w:pStyle w:val="BodyText2"/>
        <w:rPr>
          <w:rFonts w:ascii="Times New Roman" w:hAnsi="Times New Roman"/>
          <w:b/>
          <w:bCs/>
          <w:sz w:val="20"/>
          <w:szCs w:val="22"/>
        </w:rPr>
      </w:pPr>
      <w:r>
        <w:rPr>
          <w:rFonts w:ascii="Arial" w:hAnsi="Arial" w:cs="Arial"/>
          <w:sz w:val="20"/>
          <w:lang w:val="en-US"/>
        </w:rPr>
        <w:br w:type="page"/>
      </w:r>
      <w:r w:rsidR="00FC541A" w:rsidRPr="00F4169A">
        <w:rPr>
          <w:rFonts w:ascii="Times New Roman" w:hAnsi="Times New Roman"/>
          <w:b/>
          <w:bCs/>
          <w:sz w:val="20"/>
          <w:szCs w:val="22"/>
        </w:rPr>
        <w:t>Implementation Constraints and Lessons Learned:</w:t>
      </w:r>
    </w:p>
    <w:tbl>
      <w:tblPr>
        <w:tblpPr w:leftFromText="180" w:rightFromText="180" w:vertAnchor="text" w:horzAnchor="margin" w:tblpY="400"/>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993B79" w:rsidRPr="00F4169A" w:rsidTr="00483471">
        <w:tc>
          <w:tcPr>
            <w:tcW w:w="9630" w:type="dxa"/>
            <w:shd w:val="clear" w:color="auto" w:fill="auto"/>
          </w:tcPr>
          <w:p w:rsidR="00993B79" w:rsidRPr="00F4169A" w:rsidRDefault="00993B79" w:rsidP="00483471">
            <w:pPr>
              <w:pStyle w:val="BodyText2"/>
              <w:rPr>
                <w:rFonts w:ascii="Times New Roman" w:hAnsi="Times New Roman"/>
                <w:sz w:val="20"/>
                <w:szCs w:val="22"/>
              </w:rPr>
            </w:pPr>
          </w:p>
          <w:p w:rsidR="0089771A" w:rsidRPr="00106A4A" w:rsidRDefault="0089771A" w:rsidP="0089771A">
            <w:pPr>
              <w:pStyle w:val="BodyText2"/>
              <w:rPr>
                <w:rFonts w:ascii="Times New Roman" w:hAnsi="Times New Roman"/>
                <w:sz w:val="20"/>
                <w:szCs w:val="22"/>
              </w:rPr>
            </w:pPr>
            <w:r w:rsidRPr="00106A4A">
              <w:rPr>
                <w:rFonts w:ascii="Times New Roman" w:hAnsi="Times New Roman"/>
                <w:sz w:val="20"/>
                <w:szCs w:val="22"/>
              </w:rPr>
              <w:t>The workshops held on career orientation attracted a new pool of youth who showed their concern about how to set their career path in a way that matches their ambitions and capabilities.</w:t>
            </w:r>
          </w:p>
          <w:p w:rsidR="00E1049A" w:rsidRDefault="00E1049A" w:rsidP="00106A4A">
            <w:pPr>
              <w:pStyle w:val="BodyText2"/>
              <w:rPr>
                <w:rFonts w:ascii="Times New Roman" w:hAnsi="Times New Roman"/>
                <w:sz w:val="20"/>
                <w:szCs w:val="22"/>
              </w:rPr>
            </w:pPr>
          </w:p>
          <w:p w:rsidR="0089771A" w:rsidRPr="00106A4A" w:rsidRDefault="0089771A" w:rsidP="00106A4A">
            <w:pPr>
              <w:pStyle w:val="BodyText2"/>
              <w:rPr>
                <w:rFonts w:ascii="Times New Roman" w:hAnsi="Times New Roman"/>
                <w:sz w:val="20"/>
                <w:szCs w:val="22"/>
              </w:rPr>
            </w:pPr>
            <w:r w:rsidRPr="00106A4A">
              <w:rPr>
                <w:rFonts w:ascii="Times New Roman" w:hAnsi="Times New Roman"/>
                <w:sz w:val="20"/>
                <w:szCs w:val="22"/>
              </w:rPr>
              <w:t xml:space="preserve">The leadership development training and the trip held to the youth network revealed their </w:t>
            </w:r>
            <w:r w:rsidR="00106A4A" w:rsidRPr="00106A4A">
              <w:rPr>
                <w:rFonts w:ascii="Times New Roman" w:hAnsi="Times New Roman"/>
                <w:sz w:val="20"/>
                <w:szCs w:val="22"/>
              </w:rPr>
              <w:t>growing interest and bond to further work with us on community development, especially after they acquired networking and leader’s skills. They all express their commitment, willingness and motivation to work for the best of their community.</w:t>
            </w:r>
          </w:p>
          <w:p w:rsidR="00106A4A" w:rsidRPr="00106A4A" w:rsidRDefault="00106A4A" w:rsidP="00106A4A">
            <w:pPr>
              <w:pStyle w:val="BodyText2"/>
              <w:rPr>
                <w:rFonts w:ascii="Times New Roman" w:hAnsi="Times New Roman"/>
                <w:sz w:val="20"/>
                <w:szCs w:val="22"/>
              </w:rPr>
            </w:pPr>
          </w:p>
          <w:p w:rsidR="00106A4A" w:rsidRPr="00106A4A" w:rsidRDefault="00106A4A" w:rsidP="00106A4A">
            <w:pPr>
              <w:pStyle w:val="BodyText2"/>
              <w:rPr>
                <w:rFonts w:ascii="Times New Roman" w:hAnsi="Times New Roman"/>
                <w:sz w:val="20"/>
                <w:szCs w:val="22"/>
              </w:rPr>
            </w:pPr>
            <w:r w:rsidRPr="00106A4A">
              <w:rPr>
                <w:rFonts w:ascii="Times New Roman" w:hAnsi="Times New Roman"/>
                <w:sz w:val="20"/>
                <w:szCs w:val="22"/>
              </w:rPr>
              <w:t>As for the training manual, we are finalizing our negotiation to print the manual, which is expected next month. Furthermore, the Labor Market study is being finalized. A launching ceremony is suggested to be held to show the emanating results. Several local and international institutions showed their interest to know more about the study and collaborate with us to expand it further.</w:t>
            </w:r>
          </w:p>
          <w:p w:rsidR="00106A4A" w:rsidRPr="00106A4A" w:rsidRDefault="00106A4A" w:rsidP="00106A4A">
            <w:pPr>
              <w:pStyle w:val="BodyText2"/>
              <w:rPr>
                <w:rFonts w:ascii="Times New Roman" w:hAnsi="Times New Roman"/>
                <w:sz w:val="20"/>
                <w:szCs w:val="22"/>
              </w:rPr>
            </w:pPr>
            <w:r w:rsidRPr="00106A4A">
              <w:rPr>
                <w:rFonts w:ascii="Times New Roman" w:hAnsi="Times New Roman"/>
                <w:sz w:val="20"/>
                <w:szCs w:val="22"/>
              </w:rPr>
              <w:t xml:space="preserve"> </w:t>
            </w:r>
          </w:p>
          <w:p w:rsidR="00473045" w:rsidRDefault="00993B79" w:rsidP="00483471">
            <w:pPr>
              <w:pStyle w:val="BodyText2"/>
              <w:rPr>
                <w:rFonts w:ascii="Times New Roman" w:hAnsi="Times New Roman"/>
                <w:sz w:val="20"/>
                <w:szCs w:val="22"/>
              </w:rPr>
            </w:pPr>
            <w:r w:rsidRPr="00106A4A">
              <w:rPr>
                <w:rFonts w:ascii="Times New Roman" w:hAnsi="Times New Roman"/>
                <w:sz w:val="20"/>
                <w:szCs w:val="22"/>
              </w:rPr>
              <w:t xml:space="preserve">Concerning the rehabilitation of the two sets of </w:t>
            </w:r>
            <w:r w:rsidR="002574B2" w:rsidRPr="00106A4A">
              <w:rPr>
                <w:rFonts w:ascii="Times New Roman" w:hAnsi="Times New Roman"/>
                <w:sz w:val="20"/>
                <w:szCs w:val="22"/>
              </w:rPr>
              <w:t>neighbourhoods</w:t>
            </w:r>
            <w:r w:rsidR="001A75B7" w:rsidRPr="00106A4A">
              <w:rPr>
                <w:rFonts w:ascii="Times New Roman" w:hAnsi="Times New Roman"/>
                <w:sz w:val="20"/>
                <w:szCs w:val="22"/>
              </w:rPr>
              <w:t xml:space="preserve">, several meetings and field visits were made with the contracted company to set and select in detail the scope of work and intervention in the zones selected, taking into consideration the </w:t>
            </w:r>
            <w:r w:rsidR="00473045" w:rsidRPr="00106A4A">
              <w:rPr>
                <w:rFonts w:ascii="Times New Roman" w:hAnsi="Times New Roman"/>
                <w:sz w:val="20"/>
                <w:szCs w:val="22"/>
              </w:rPr>
              <w:t xml:space="preserve">concept of </w:t>
            </w:r>
            <w:r w:rsidR="001A75B7" w:rsidRPr="00106A4A">
              <w:rPr>
                <w:rFonts w:ascii="Times New Roman" w:hAnsi="Times New Roman"/>
                <w:sz w:val="20"/>
                <w:szCs w:val="22"/>
              </w:rPr>
              <w:t xml:space="preserve">sustainable </w:t>
            </w:r>
            <w:r w:rsidR="00473045" w:rsidRPr="00106A4A">
              <w:rPr>
                <w:rFonts w:ascii="Times New Roman" w:hAnsi="Times New Roman"/>
                <w:sz w:val="20"/>
                <w:szCs w:val="22"/>
              </w:rPr>
              <w:t xml:space="preserve">human </w:t>
            </w:r>
            <w:r w:rsidR="001A75B7" w:rsidRPr="00106A4A">
              <w:rPr>
                <w:rFonts w:ascii="Times New Roman" w:hAnsi="Times New Roman"/>
                <w:sz w:val="20"/>
                <w:szCs w:val="22"/>
              </w:rPr>
              <w:t>development</w:t>
            </w:r>
            <w:r w:rsidR="00473045" w:rsidRPr="00106A4A">
              <w:rPr>
                <w:rFonts w:ascii="Times New Roman" w:hAnsi="Times New Roman"/>
                <w:sz w:val="20"/>
                <w:szCs w:val="22"/>
              </w:rPr>
              <w:t xml:space="preserve"> and how to enhance the living standards of the inhabitants in a sustainable way. Some minor difficulties were also witnessed with the contracted company during their field visits and investigation, such as reluctance by some of the local inhabitants, besides the delays in getting approvals and permission from the municipality members and concerned parties. However these issues are being solved progressively.</w:t>
            </w:r>
            <w:r w:rsidR="00473045">
              <w:rPr>
                <w:rFonts w:ascii="Times New Roman" w:hAnsi="Times New Roman"/>
                <w:sz w:val="20"/>
                <w:szCs w:val="22"/>
              </w:rPr>
              <w:t xml:space="preserve">   </w:t>
            </w:r>
          </w:p>
          <w:p w:rsidR="00993B79" w:rsidRDefault="001A75B7" w:rsidP="00483471">
            <w:pPr>
              <w:pStyle w:val="BodyText2"/>
              <w:rPr>
                <w:rFonts w:ascii="Times New Roman" w:hAnsi="Times New Roman"/>
                <w:sz w:val="20"/>
                <w:szCs w:val="22"/>
              </w:rPr>
            </w:pPr>
            <w:r>
              <w:rPr>
                <w:rFonts w:ascii="Times New Roman" w:hAnsi="Times New Roman"/>
                <w:sz w:val="20"/>
                <w:szCs w:val="22"/>
              </w:rPr>
              <w:t xml:space="preserve">  </w:t>
            </w:r>
            <w:r w:rsidR="00993B79">
              <w:rPr>
                <w:rFonts w:ascii="Times New Roman" w:hAnsi="Times New Roman"/>
                <w:sz w:val="20"/>
                <w:szCs w:val="22"/>
              </w:rPr>
              <w:t xml:space="preserve">  </w:t>
            </w:r>
          </w:p>
          <w:p w:rsidR="00993B79" w:rsidRPr="00F4169A" w:rsidRDefault="00993B79" w:rsidP="00483471">
            <w:pPr>
              <w:pStyle w:val="BodyText2"/>
              <w:rPr>
                <w:rFonts w:ascii="Times New Roman" w:hAnsi="Times New Roman"/>
                <w:sz w:val="20"/>
                <w:szCs w:val="22"/>
              </w:rPr>
            </w:pPr>
          </w:p>
        </w:tc>
      </w:tr>
    </w:tbl>
    <w:p w:rsidR="00FC541A" w:rsidRPr="00706ACF" w:rsidRDefault="00FC541A">
      <w:pPr>
        <w:pStyle w:val="BodyText2"/>
        <w:rPr>
          <w:rFonts w:ascii="Arial" w:hAnsi="Arial" w:cs="Arial"/>
          <w:szCs w:val="22"/>
        </w:rPr>
      </w:pPr>
    </w:p>
    <w:p w:rsidR="00706ACF" w:rsidRPr="00706ACF" w:rsidRDefault="00706ACF">
      <w:pPr>
        <w:pStyle w:val="BodyText2"/>
        <w:rPr>
          <w:rFonts w:ascii="Arial" w:hAnsi="Arial" w:cs="Arial"/>
          <w:szCs w:val="22"/>
        </w:rPr>
      </w:pPr>
    </w:p>
    <w:p w:rsidR="00706ACF" w:rsidRPr="00706ACF" w:rsidRDefault="00706ACF">
      <w:pPr>
        <w:pStyle w:val="BodyText2"/>
        <w:rPr>
          <w:rFonts w:ascii="Arial" w:hAnsi="Arial" w:cs="Arial"/>
          <w:szCs w:val="22"/>
        </w:rPr>
      </w:pPr>
    </w:p>
    <w:p w:rsidR="00706ACF" w:rsidRPr="00706ACF" w:rsidRDefault="00706ACF">
      <w:pPr>
        <w:pStyle w:val="BodyText2"/>
        <w:rPr>
          <w:rFonts w:ascii="Arial" w:hAnsi="Arial" w:cs="Arial"/>
          <w:szCs w:val="22"/>
        </w:rPr>
      </w:pPr>
    </w:p>
    <w:p w:rsidR="00706ACF" w:rsidRPr="00706ACF" w:rsidRDefault="00706ACF">
      <w:pPr>
        <w:pStyle w:val="BodyText2"/>
        <w:rPr>
          <w:rFonts w:ascii="Arial" w:hAnsi="Arial" w:cs="Arial"/>
          <w:szCs w:val="22"/>
        </w:rPr>
      </w:pPr>
    </w:p>
    <w:p w:rsidR="00706ACF" w:rsidRPr="00706ACF" w:rsidRDefault="00706ACF">
      <w:pPr>
        <w:pStyle w:val="BodyText2"/>
        <w:rPr>
          <w:rFonts w:ascii="Arial" w:hAnsi="Arial" w:cs="Arial"/>
          <w:szCs w:val="22"/>
        </w:rPr>
      </w:pPr>
    </w:p>
    <w:p w:rsidR="00706ACF" w:rsidRPr="00706ACF" w:rsidRDefault="00706ACF">
      <w:pPr>
        <w:pStyle w:val="BodyText2"/>
        <w:rPr>
          <w:rFonts w:ascii="Arial" w:hAnsi="Arial" w:cs="Arial"/>
          <w:szCs w:val="22"/>
        </w:rPr>
      </w:pPr>
    </w:p>
    <w:p w:rsidR="00706ACF" w:rsidRPr="00706ACF" w:rsidRDefault="00706ACF">
      <w:pPr>
        <w:pStyle w:val="Heading1"/>
        <w:sectPr w:rsidR="00706ACF" w:rsidRPr="00706ACF" w:rsidSect="00191890">
          <w:footerReference w:type="default" r:id="rId8"/>
          <w:pgSz w:w="11907" w:h="16840" w:code="9"/>
          <w:pgMar w:top="1411" w:right="1411" w:bottom="1411" w:left="1411" w:header="720" w:footer="720" w:gutter="0"/>
          <w:cols w:space="720"/>
          <w:docGrid w:linePitch="360"/>
        </w:sectPr>
      </w:pPr>
    </w:p>
    <w:tbl>
      <w:tblPr>
        <w:tblW w:w="5223" w:type="pct"/>
        <w:shd w:val="clear" w:color="auto" w:fill="CCCCCC"/>
        <w:tblLook w:val="0000"/>
      </w:tblPr>
      <w:tblGrid>
        <w:gridCol w:w="14869"/>
      </w:tblGrid>
      <w:tr w:rsidR="00FC541A" w:rsidRPr="00706ACF" w:rsidTr="004F1EBF">
        <w:trPr>
          <w:trHeight w:val="454"/>
        </w:trPr>
        <w:tc>
          <w:tcPr>
            <w:tcW w:w="5000" w:type="pct"/>
            <w:shd w:val="clear" w:color="auto" w:fill="CCCCCC"/>
            <w:vAlign w:val="center"/>
          </w:tcPr>
          <w:p w:rsidR="00B7620D" w:rsidRPr="00B7620D" w:rsidRDefault="00706ACF" w:rsidP="00B7620D">
            <w:pPr>
              <w:pStyle w:val="Heading1"/>
              <w:rPr>
                <w:szCs w:val="24"/>
                <w:lang w:val="en-GB" w:bidi="ar-SA"/>
              </w:rPr>
            </w:pPr>
            <w:r w:rsidRPr="00706ACF">
              <w:br w:type="page"/>
            </w:r>
            <w:r w:rsidR="00FC541A" w:rsidRPr="00706ACF">
              <w:br w:type="page"/>
            </w:r>
            <w:r w:rsidR="00FC541A" w:rsidRPr="00706ACF">
              <w:rPr>
                <w:lang w:val="en-GB" w:bidi="ar-SA"/>
              </w:rPr>
              <w:t>IV. FUTURE WORK PLAN</w:t>
            </w:r>
          </w:p>
        </w:tc>
      </w:tr>
    </w:tbl>
    <w:p w:rsidR="00B7620D" w:rsidRDefault="00B7620D" w:rsidP="00012F70">
      <w:pPr>
        <w:pStyle w:val="BodyText2"/>
        <w:rPr>
          <w:rFonts w:ascii="Arial" w:hAnsi="Arial" w:cs="Arial"/>
          <w:sz w:val="20"/>
          <w:szCs w:val="22"/>
        </w:rPr>
      </w:pPr>
    </w:p>
    <w:tbl>
      <w:tblPr>
        <w:tblpPr w:leftFromText="180" w:rightFromText="180" w:vertAnchor="page" w:horzAnchor="margin" w:tblpY="2312"/>
        <w:tblW w:w="14868" w:type="dxa"/>
        <w:tblLayout w:type="fixed"/>
        <w:tblLook w:val="04A0"/>
      </w:tblPr>
      <w:tblGrid>
        <w:gridCol w:w="1728"/>
        <w:gridCol w:w="3960"/>
        <w:gridCol w:w="180"/>
        <w:gridCol w:w="3060"/>
        <w:gridCol w:w="180"/>
        <w:gridCol w:w="2340"/>
        <w:gridCol w:w="360"/>
        <w:gridCol w:w="1980"/>
        <w:gridCol w:w="360"/>
        <w:gridCol w:w="360"/>
        <w:gridCol w:w="360"/>
      </w:tblGrid>
      <w:tr w:rsidR="00B7620D" w:rsidRPr="00D428C2" w:rsidTr="00483471">
        <w:trPr>
          <w:trHeight w:val="353"/>
        </w:trPr>
        <w:tc>
          <w:tcPr>
            <w:tcW w:w="13788"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B7620D" w:rsidRPr="00D428C2" w:rsidRDefault="00B7620D" w:rsidP="009B3F6F">
            <w:pPr>
              <w:rPr>
                <w:rFonts w:ascii="Arial" w:hAnsi="Arial" w:cs="Arial"/>
                <w:b/>
                <w:bCs/>
                <w:sz w:val="18"/>
                <w:szCs w:val="18"/>
              </w:rPr>
            </w:pPr>
            <w:r w:rsidRPr="00D428C2">
              <w:rPr>
                <w:rFonts w:ascii="Arial" w:hAnsi="Arial" w:cs="Arial"/>
                <w:b/>
                <w:bCs/>
                <w:sz w:val="18"/>
                <w:szCs w:val="18"/>
              </w:rPr>
              <w:t>KEY MILESTONES</w:t>
            </w:r>
          </w:p>
        </w:tc>
        <w:tc>
          <w:tcPr>
            <w:tcW w:w="10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B7620D" w:rsidRPr="00D428C2" w:rsidRDefault="00B7620D" w:rsidP="00D428C2">
            <w:pPr>
              <w:jc w:val="center"/>
              <w:rPr>
                <w:rFonts w:ascii="Arial" w:hAnsi="Arial" w:cs="Arial"/>
                <w:b/>
                <w:bCs/>
                <w:sz w:val="18"/>
                <w:szCs w:val="18"/>
              </w:rPr>
            </w:pPr>
            <w:r w:rsidRPr="00D428C2">
              <w:rPr>
                <w:rFonts w:ascii="Arial" w:hAnsi="Arial" w:cs="Arial"/>
                <w:b/>
                <w:bCs/>
                <w:sz w:val="18"/>
                <w:szCs w:val="18"/>
              </w:rPr>
              <w:t xml:space="preserve">Quarter </w:t>
            </w:r>
            <w:r w:rsidR="00D428C2">
              <w:rPr>
                <w:rFonts w:ascii="Arial" w:hAnsi="Arial" w:cs="Arial"/>
                <w:b/>
                <w:bCs/>
                <w:sz w:val="18"/>
                <w:szCs w:val="18"/>
              </w:rPr>
              <w:t>5</w:t>
            </w:r>
          </w:p>
        </w:tc>
      </w:tr>
      <w:tr w:rsidR="00B7620D" w:rsidRPr="00D428C2" w:rsidTr="00483471">
        <w:trPr>
          <w:trHeight w:val="207"/>
        </w:trPr>
        <w:tc>
          <w:tcPr>
            <w:tcW w:w="1728" w:type="dxa"/>
            <w:tcBorders>
              <w:top w:val="single" w:sz="4" w:space="0" w:color="auto"/>
              <w:left w:val="single" w:sz="4" w:space="0" w:color="auto"/>
              <w:bottom w:val="single" w:sz="4" w:space="0" w:color="000000"/>
              <w:right w:val="single" w:sz="4" w:space="0" w:color="auto"/>
            </w:tcBorders>
            <w:shd w:val="clear" w:color="auto" w:fill="auto"/>
            <w:vAlign w:val="center"/>
          </w:tcPr>
          <w:p w:rsidR="00B7620D" w:rsidRPr="00D428C2" w:rsidRDefault="00B7620D" w:rsidP="009B3F6F">
            <w:pPr>
              <w:jc w:val="center"/>
              <w:rPr>
                <w:rFonts w:ascii="Arial" w:hAnsi="Arial" w:cs="Arial"/>
                <w:b/>
                <w:bCs/>
                <w:sz w:val="18"/>
                <w:szCs w:val="18"/>
              </w:rPr>
            </w:pPr>
            <w:r w:rsidRPr="00D428C2">
              <w:rPr>
                <w:rFonts w:ascii="Arial" w:hAnsi="Arial" w:cs="Arial"/>
                <w:b/>
                <w:bCs/>
                <w:sz w:val="18"/>
                <w:szCs w:val="18"/>
              </w:rPr>
              <w:t>OBJECTIVE</w:t>
            </w:r>
          </w:p>
        </w:tc>
        <w:tc>
          <w:tcPr>
            <w:tcW w:w="3960" w:type="dxa"/>
            <w:tcBorders>
              <w:top w:val="single" w:sz="4" w:space="0" w:color="auto"/>
              <w:left w:val="single" w:sz="4" w:space="0" w:color="auto"/>
              <w:bottom w:val="single" w:sz="4" w:space="0" w:color="000000"/>
              <w:right w:val="single" w:sz="4" w:space="0" w:color="auto"/>
            </w:tcBorders>
            <w:shd w:val="clear" w:color="auto" w:fill="auto"/>
            <w:vAlign w:val="center"/>
          </w:tcPr>
          <w:p w:rsidR="00B7620D" w:rsidRPr="00D428C2" w:rsidRDefault="00B7620D" w:rsidP="009B3F6F">
            <w:pPr>
              <w:jc w:val="center"/>
              <w:rPr>
                <w:rFonts w:ascii="Arial" w:hAnsi="Arial" w:cs="Arial"/>
                <w:b/>
                <w:bCs/>
                <w:sz w:val="18"/>
                <w:szCs w:val="18"/>
              </w:rPr>
            </w:pPr>
            <w:r w:rsidRPr="00D428C2">
              <w:rPr>
                <w:rFonts w:ascii="Arial" w:hAnsi="Arial" w:cs="Arial"/>
                <w:b/>
                <w:bCs/>
                <w:sz w:val="18"/>
                <w:szCs w:val="18"/>
              </w:rPr>
              <w:t>ACTIVITIES</w:t>
            </w:r>
          </w:p>
        </w:tc>
        <w:tc>
          <w:tcPr>
            <w:tcW w:w="324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B7620D" w:rsidRPr="00D428C2" w:rsidRDefault="00B7620D" w:rsidP="009B3F6F">
            <w:pPr>
              <w:jc w:val="center"/>
              <w:rPr>
                <w:rFonts w:ascii="Arial" w:hAnsi="Arial" w:cs="Arial"/>
                <w:b/>
                <w:bCs/>
                <w:sz w:val="18"/>
                <w:szCs w:val="18"/>
              </w:rPr>
            </w:pPr>
            <w:r w:rsidRPr="00D428C2">
              <w:rPr>
                <w:rFonts w:ascii="Arial" w:hAnsi="Arial" w:cs="Arial"/>
                <w:b/>
                <w:bCs/>
                <w:sz w:val="18"/>
                <w:szCs w:val="18"/>
              </w:rPr>
              <w:t>OUTPUT</w:t>
            </w:r>
          </w:p>
        </w:tc>
        <w:tc>
          <w:tcPr>
            <w:tcW w:w="252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B7620D" w:rsidRPr="00D428C2" w:rsidRDefault="00B7620D" w:rsidP="009B3F6F">
            <w:pPr>
              <w:jc w:val="center"/>
              <w:rPr>
                <w:rFonts w:ascii="Arial" w:hAnsi="Arial" w:cs="Arial"/>
                <w:b/>
                <w:bCs/>
                <w:sz w:val="18"/>
                <w:szCs w:val="18"/>
              </w:rPr>
            </w:pPr>
            <w:r w:rsidRPr="00D428C2">
              <w:rPr>
                <w:rFonts w:ascii="Arial" w:hAnsi="Arial" w:cs="Arial"/>
                <w:b/>
                <w:bCs/>
                <w:sz w:val="18"/>
                <w:szCs w:val="18"/>
              </w:rPr>
              <w:t>IMPACT</w:t>
            </w:r>
          </w:p>
        </w:tc>
        <w:tc>
          <w:tcPr>
            <w:tcW w:w="234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B7620D" w:rsidRPr="00D428C2" w:rsidRDefault="00B7620D" w:rsidP="009B3F6F">
            <w:pPr>
              <w:jc w:val="center"/>
              <w:rPr>
                <w:rFonts w:ascii="Arial" w:hAnsi="Arial" w:cs="Arial"/>
                <w:b/>
                <w:bCs/>
                <w:sz w:val="18"/>
                <w:szCs w:val="18"/>
              </w:rPr>
            </w:pPr>
            <w:r w:rsidRPr="00D428C2">
              <w:rPr>
                <w:rFonts w:ascii="Arial" w:hAnsi="Arial" w:cs="Arial"/>
                <w:b/>
                <w:bCs/>
                <w:sz w:val="18"/>
                <w:szCs w:val="18"/>
              </w:rPr>
              <w:t xml:space="preserve">INDICATORS </w:t>
            </w:r>
          </w:p>
        </w:tc>
        <w:tc>
          <w:tcPr>
            <w:tcW w:w="360" w:type="dxa"/>
            <w:tcBorders>
              <w:left w:val="nil"/>
              <w:bottom w:val="single" w:sz="4" w:space="0" w:color="000000"/>
              <w:right w:val="single" w:sz="4" w:space="0" w:color="000000"/>
            </w:tcBorders>
            <w:shd w:val="clear" w:color="auto" w:fill="auto"/>
            <w:vAlign w:val="center"/>
          </w:tcPr>
          <w:p w:rsidR="00B7620D" w:rsidRPr="00D428C2" w:rsidRDefault="00D428C2" w:rsidP="009B3F6F">
            <w:pPr>
              <w:ind w:right="-108"/>
              <w:jc w:val="center"/>
              <w:rPr>
                <w:rFonts w:ascii="Arial" w:hAnsi="Arial" w:cs="Arial"/>
                <w:b/>
                <w:bCs/>
                <w:sz w:val="18"/>
                <w:szCs w:val="18"/>
              </w:rPr>
            </w:pPr>
            <w:r>
              <w:rPr>
                <w:rFonts w:ascii="Arial" w:hAnsi="Arial" w:cs="Arial"/>
                <w:b/>
                <w:bCs/>
                <w:sz w:val="18"/>
                <w:szCs w:val="18"/>
              </w:rPr>
              <w:t>Jul</w:t>
            </w:r>
          </w:p>
        </w:tc>
        <w:tc>
          <w:tcPr>
            <w:tcW w:w="360" w:type="dxa"/>
            <w:tcBorders>
              <w:top w:val="single" w:sz="4" w:space="0" w:color="000000"/>
              <w:left w:val="nil"/>
              <w:bottom w:val="single" w:sz="4" w:space="0" w:color="000000"/>
              <w:right w:val="single" w:sz="4" w:space="0" w:color="000000"/>
            </w:tcBorders>
            <w:shd w:val="clear" w:color="auto" w:fill="auto"/>
            <w:vAlign w:val="center"/>
          </w:tcPr>
          <w:p w:rsidR="00B7620D" w:rsidRPr="00D428C2" w:rsidRDefault="00D428C2" w:rsidP="009B3F6F">
            <w:pPr>
              <w:ind w:right="-108"/>
              <w:jc w:val="center"/>
              <w:rPr>
                <w:rFonts w:ascii="Arial" w:hAnsi="Arial" w:cs="Arial"/>
                <w:b/>
                <w:bCs/>
                <w:sz w:val="18"/>
                <w:szCs w:val="18"/>
              </w:rPr>
            </w:pPr>
            <w:r>
              <w:rPr>
                <w:rFonts w:ascii="Arial" w:hAnsi="Arial" w:cs="Arial"/>
                <w:b/>
                <w:bCs/>
                <w:sz w:val="18"/>
                <w:szCs w:val="18"/>
              </w:rPr>
              <w:t>Aug</w:t>
            </w:r>
          </w:p>
        </w:tc>
        <w:tc>
          <w:tcPr>
            <w:tcW w:w="360" w:type="dxa"/>
            <w:tcBorders>
              <w:top w:val="single" w:sz="4" w:space="0" w:color="000000"/>
              <w:left w:val="nil"/>
              <w:bottom w:val="single" w:sz="4" w:space="0" w:color="000000"/>
              <w:right w:val="single" w:sz="4" w:space="0" w:color="000000"/>
            </w:tcBorders>
            <w:shd w:val="clear" w:color="auto" w:fill="auto"/>
            <w:vAlign w:val="center"/>
          </w:tcPr>
          <w:p w:rsidR="00B7620D" w:rsidRPr="00D428C2" w:rsidRDefault="00D428C2" w:rsidP="009B3F6F">
            <w:pPr>
              <w:ind w:right="-108"/>
              <w:jc w:val="center"/>
              <w:rPr>
                <w:rFonts w:ascii="Arial" w:hAnsi="Arial" w:cs="Arial"/>
                <w:b/>
                <w:bCs/>
                <w:sz w:val="18"/>
                <w:szCs w:val="18"/>
              </w:rPr>
            </w:pPr>
            <w:r>
              <w:rPr>
                <w:rFonts w:ascii="Arial" w:hAnsi="Arial" w:cs="Arial"/>
                <w:b/>
                <w:bCs/>
                <w:sz w:val="18"/>
                <w:szCs w:val="18"/>
              </w:rPr>
              <w:t>Sep</w:t>
            </w:r>
          </w:p>
        </w:tc>
      </w:tr>
      <w:tr w:rsidR="00B7620D" w:rsidRPr="00D428C2" w:rsidTr="00483471">
        <w:trPr>
          <w:trHeight w:val="677"/>
        </w:trPr>
        <w:tc>
          <w:tcPr>
            <w:tcW w:w="14868" w:type="dxa"/>
            <w:gridSpan w:val="11"/>
            <w:tcBorders>
              <w:top w:val="single" w:sz="4" w:space="0" w:color="000000"/>
              <w:left w:val="single" w:sz="4" w:space="0" w:color="000000"/>
              <w:bottom w:val="single" w:sz="4" w:space="0" w:color="000000"/>
              <w:right w:val="single" w:sz="4" w:space="0" w:color="000000"/>
            </w:tcBorders>
            <w:shd w:val="clear" w:color="auto" w:fill="BFBFBF"/>
            <w:vAlign w:val="center"/>
          </w:tcPr>
          <w:p w:rsidR="00B7620D" w:rsidRPr="00D428C2" w:rsidRDefault="00B7620D" w:rsidP="009B3F6F">
            <w:pPr>
              <w:rPr>
                <w:rFonts w:ascii="Arial" w:hAnsi="Arial" w:cs="Arial"/>
                <w:b/>
                <w:bCs/>
                <w:sz w:val="18"/>
                <w:szCs w:val="18"/>
              </w:rPr>
            </w:pPr>
            <w:r w:rsidRPr="00D428C2">
              <w:rPr>
                <w:rFonts w:ascii="Arial" w:hAnsi="Arial" w:cs="Arial"/>
                <w:b/>
                <w:bCs/>
                <w:sz w:val="18"/>
                <w:szCs w:val="18"/>
              </w:rPr>
              <w:t>Objective 1: Enhance implementation capacities of local stakeholders (NGOs and CSOs) in identifying and providing direct services to recover sustainable livelihoods. Local stakeholders can then select and implement community projects for recovery of livelihood.</w:t>
            </w:r>
          </w:p>
        </w:tc>
      </w:tr>
      <w:tr w:rsidR="00B7620D" w:rsidRPr="00D428C2" w:rsidTr="003D34DC">
        <w:trPr>
          <w:trHeight w:val="173"/>
        </w:trPr>
        <w:tc>
          <w:tcPr>
            <w:tcW w:w="172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7620D" w:rsidRPr="00D428C2" w:rsidRDefault="00B7620D" w:rsidP="009B3F6F">
            <w:pPr>
              <w:rPr>
                <w:rFonts w:ascii="Arial" w:hAnsi="Arial" w:cs="Arial"/>
                <w:sz w:val="18"/>
                <w:szCs w:val="18"/>
              </w:rPr>
            </w:pPr>
            <w:r w:rsidRPr="00D428C2">
              <w:rPr>
                <w:rFonts w:ascii="Arial" w:hAnsi="Arial" w:cs="Arial"/>
                <w:sz w:val="18"/>
                <w:szCs w:val="18"/>
              </w:rPr>
              <w:t>1.3 Preparation of the Training manual</w:t>
            </w:r>
          </w:p>
        </w:tc>
        <w:tc>
          <w:tcPr>
            <w:tcW w:w="4140" w:type="dxa"/>
            <w:gridSpan w:val="2"/>
            <w:tcBorders>
              <w:top w:val="single" w:sz="4" w:space="0" w:color="auto"/>
              <w:left w:val="nil"/>
              <w:bottom w:val="single" w:sz="4" w:space="0" w:color="auto"/>
              <w:right w:val="single" w:sz="4" w:space="0" w:color="auto"/>
            </w:tcBorders>
            <w:shd w:val="clear" w:color="auto" w:fill="auto"/>
            <w:vAlign w:val="center"/>
          </w:tcPr>
          <w:p w:rsidR="00B7620D" w:rsidRPr="00D428C2" w:rsidRDefault="00287B11" w:rsidP="009C7767">
            <w:pPr>
              <w:rPr>
                <w:rFonts w:ascii="Arial" w:hAnsi="Arial" w:cs="Arial"/>
                <w:sz w:val="18"/>
                <w:szCs w:val="18"/>
              </w:rPr>
            </w:pPr>
            <w:r>
              <w:rPr>
                <w:rFonts w:ascii="Arial" w:hAnsi="Arial" w:cs="Arial"/>
                <w:bCs/>
                <w:spacing w:val="-2"/>
                <w:sz w:val="18"/>
                <w:szCs w:val="18"/>
              </w:rPr>
              <w:t xml:space="preserve">1. </w:t>
            </w:r>
            <w:r w:rsidR="00D428C2">
              <w:rPr>
                <w:rFonts w:ascii="Arial" w:hAnsi="Arial" w:cs="Arial"/>
                <w:bCs/>
                <w:spacing w:val="-2"/>
                <w:sz w:val="18"/>
                <w:szCs w:val="18"/>
              </w:rPr>
              <w:t>Work with the capacity building unit of the Ministry of Social Affairs on validating and promoting the training manual they've developed on "Internal Governance for NGOs". The manual is found to be consistent with our field of intervention as it tackles 7 areas validated by our previous assessment</w:t>
            </w:r>
            <w:r w:rsidR="00D428C2">
              <w:rPr>
                <w:rFonts w:ascii="Arial" w:hAnsi="Arial" w:cs="Arial"/>
                <w:sz w:val="18"/>
                <w:szCs w:val="18"/>
              </w:rPr>
              <w:t xml:space="preserve"> made by INTRAC organization during the second quarter.</w:t>
            </w:r>
          </w:p>
        </w:tc>
        <w:tc>
          <w:tcPr>
            <w:tcW w:w="3240" w:type="dxa"/>
            <w:gridSpan w:val="2"/>
            <w:tcBorders>
              <w:top w:val="single" w:sz="4" w:space="0" w:color="auto"/>
              <w:left w:val="nil"/>
              <w:bottom w:val="single" w:sz="4" w:space="0" w:color="auto"/>
              <w:right w:val="single" w:sz="4" w:space="0" w:color="auto"/>
            </w:tcBorders>
            <w:shd w:val="clear" w:color="auto" w:fill="auto"/>
            <w:vAlign w:val="center"/>
          </w:tcPr>
          <w:p w:rsidR="00B7620D" w:rsidRPr="00D428C2" w:rsidRDefault="00D428C2" w:rsidP="009B3F6F">
            <w:pPr>
              <w:rPr>
                <w:rFonts w:ascii="Arial" w:hAnsi="Arial" w:cs="Arial"/>
                <w:sz w:val="18"/>
                <w:szCs w:val="18"/>
              </w:rPr>
            </w:pPr>
            <w:r>
              <w:rPr>
                <w:rFonts w:ascii="Arial" w:hAnsi="Arial" w:cs="Arial"/>
                <w:sz w:val="18"/>
                <w:szCs w:val="18"/>
              </w:rPr>
              <w:t>Manual tested and validated between the foundation and the ministry of Social affairs to serve as an efficient guiding tool for local NGOs and CSOs working in all human and social development and fields</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rsidR="00B7620D" w:rsidRPr="00D428C2" w:rsidRDefault="00B7620D" w:rsidP="009B3F6F">
            <w:pPr>
              <w:rPr>
                <w:rFonts w:ascii="Arial" w:hAnsi="Arial" w:cs="Arial"/>
                <w:sz w:val="18"/>
                <w:szCs w:val="18"/>
              </w:rPr>
            </w:pPr>
            <w:r w:rsidRPr="00D428C2">
              <w:rPr>
                <w:rFonts w:ascii="Arial" w:hAnsi="Arial" w:cs="Arial"/>
                <w:sz w:val="18"/>
                <w:szCs w:val="18"/>
              </w:rPr>
              <w:t xml:space="preserve">A reliable guide for all </w:t>
            </w:r>
            <w:r w:rsidR="0095724B" w:rsidRPr="00D428C2">
              <w:rPr>
                <w:rFonts w:ascii="Arial" w:hAnsi="Arial" w:cs="Arial"/>
                <w:sz w:val="18"/>
                <w:szCs w:val="18"/>
              </w:rPr>
              <w:t xml:space="preserve">NGOs </w:t>
            </w:r>
            <w:r w:rsidR="007D185E" w:rsidRPr="00D428C2">
              <w:rPr>
                <w:rFonts w:ascii="Arial" w:hAnsi="Arial" w:cs="Arial"/>
                <w:sz w:val="18"/>
                <w:szCs w:val="18"/>
              </w:rPr>
              <w:t xml:space="preserve">and </w:t>
            </w:r>
            <w:r w:rsidRPr="00D428C2">
              <w:rPr>
                <w:rFonts w:ascii="Arial" w:hAnsi="Arial" w:cs="Arial"/>
                <w:sz w:val="18"/>
                <w:szCs w:val="18"/>
              </w:rPr>
              <w:t>stakeholders engaged in local community development</w:t>
            </w:r>
          </w:p>
        </w:tc>
        <w:tc>
          <w:tcPr>
            <w:tcW w:w="1980" w:type="dxa"/>
            <w:tcBorders>
              <w:top w:val="single" w:sz="4" w:space="0" w:color="auto"/>
              <w:left w:val="nil"/>
              <w:bottom w:val="single" w:sz="4" w:space="0" w:color="auto"/>
              <w:right w:val="single" w:sz="4" w:space="0" w:color="auto"/>
            </w:tcBorders>
            <w:shd w:val="clear" w:color="auto" w:fill="auto"/>
            <w:vAlign w:val="center"/>
          </w:tcPr>
          <w:p w:rsidR="00B7620D" w:rsidRPr="00D428C2" w:rsidRDefault="0095724B" w:rsidP="009B3F6F">
            <w:pPr>
              <w:rPr>
                <w:rFonts w:ascii="Arial" w:hAnsi="Arial" w:cs="Arial"/>
                <w:sz w:val="18"/>
                <w:szCs w:val="18"/>
              </w:rPr>
            </w:pPr>
            <w:r w:rsidRPr="00D428C2">
              <w:rPr>
                <w:rFonts w:ascii="Arial" w:hAnsi="Arial" w:cs="Arial"/>
                <w:sz w:val="18"/>
                <w:szCs w:val="18"/>
              </w:rPr>
              <w:t>The final draft of the manual</w:t>
            </w:r>
          </w:p>
          <w:p w:rsidR="00B7620D" w:rsidRPr="00D428C2" w:rsidRDefault="00B7620D" w:rsidP="009B3F6F">
            <w:pPr>
              <w:rPr>
                <w:rFonts w:ascii="Arial" w:hAnsi="Arial" w:cs="Arial"/>
                <w:sz w:val="18"/>
                <w:szCs w:val="18"/>
              </w:rPr>
            </w:pPr>
          </w:p>
        </w:tc>
        <w:tc>
          <w:tcPr>
            <w:tcW w:w="360" w:type="dxa"/>
            <w:tcBorders>
              <w:top w:val="single" w:sz="4" w:space="0" w:color="auto"/>
              <w:left w:val="nil"/>
              <w:bottom w:val="single" w:sz="4" w:space="0" w:color="auto"/>
              <w:right w:val="single" w:sz="4" w:space="0" w:color="auto"/>
            </w:tcBorders>
            <w:shd w:val="clear" w:color="auto" w:fill="262626"/>
            <w:vAlign w:val="center"/>
          </w:tcPr>
          <w:p w:rsidR="00B7620D" w:rsidRPr="00D428C2" w:rsidRDefault="00B7620D" w:rsidP="009B3F6F">
            <w:pPr>
              <w:rPr>
                <w:rFonts w:ascii="Arial" w:hAnsi="Arial" w:cs="Arial"/>
                <w:sz w:val="18"/>
                <w:szCs w:val="18"/>
              </w:rPr>
            </w:pPr>
            <w:r w:rsidRPr="00D428C2">
              <w:rPr>
                <w:rFonts w:ascii="Arial" w:hAnsi="Arial" w:cs="Arial"/>
                <w:sz w:val="18"/>
                <w:szCs w:val="18"/>
              </w:rPr>
              <w:t> </w:t>
            </w:r>
          </w:p>
        </w:tc>
        <w:tc>
          <w:tcPr>
            <w:tcW w:w="360" w:type="dxa"/>
            <w:tcBorders>
              <w:top w:val="single" w:sz="4" w:space="0" w:color="auto"/>
              <w:left w:val="nil"/>
              <w:bottom w:val="single" w:sz="4" w:space="0" w:color="auto"/>
              <w:right w:val="single" w:sz="4" w:space="0" w:color="auto"/>
            </w:tcBorders>
            <w:shd w:val="clear" w:color="auto" w:fill="262626"/>
            <w:vAlign w:val="center"/>
          </w:tcPr>
          <w:p w:rsidR="00B7620D" w:rsidRPr="00D428C2" w:rsidRDefault="00B7620D" w:rsidP="009B3F6F">
            <w:pPr>
              <w:rPr>
                <w:rFonts w:ascii="Arial" w:hAnsi="Arial" w:cs="Arial"/>
                <w:sz w:val="18"/>
                <w:szCs w:val="18"/>
              </w:rPr>
            </w:pPr>
            <w:r w:rsidRPr="00D428C2">
              <w:rPr>
                <w:rFonts w:ascii="Arial" w:hAnsi="Arial" w:cs="Arial"/>
                <w:sz w:val="18"/>
                <w:szCs w:val="18"/>
              </w:rPr>
              <w:t> </w:t>
            </w:r>
          </w:p>
        </w:tc>
        <w:tc>
          <w:tcPr>
            <w:tcW w:w="360" w:type="dxa"/>
            <w:tcBorders>
              <w:top w:val="nil"/>
              <w:left w:val="nil"/>
              <w:bottom w:val="single" w:sz="4" w:space="0" w:color="auto"/>
              <w:right w:val="single" w:sz="4" w:space="0" w:color="auto"/>
            </w:tcBorders>
            <w:shd w:val="clear" w:color="auto" w:fill="262626"/>
            <w:vAlign w:val="center"/>
          </w:tcPr>
          <w:p w:rsidR="00B7620D" w:rsidRPr="00D428C2" w:rsidRDefault="00B7620D" w:rsidP="009B3F6F">
            <w:pPr>
              <w:rPr>
                <w:rFonts w:ascii="Arial" w:hAnsi="Arial" w:cs="Arial"/>
                <w:sz w:val="18"/>
                <w:szCs w:val="18"/>
              </w:rPr>
            </w:pPr>
            <w:r w:rsidRPr="00D428C2">
              <w:rPr>
                <w:rFonts w:ascii="Arial" w:hAnsi="Arial" w:cs="Arial"/>
                <w:sz w:val="18"/>
                <w:szCs w:val="18"/>
              </w:rPr>
              <w:t> </w:t>
            </w:r>
          </w:p>
        </w:tc>
      </w:tr>
      <w:tr w:rsidR="0062669F" w:rsidRPr="00D428C2" w:rsidTr="003D34DC">
        <w:trPr>
          <w:trHeight w:val="2513"/>
        </w:trPr>
        <w:tc>
          <w:tcPr>
            <w:tcW w:w="172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2669F" w:rsidRPr="00D428C2" w:rsidRDefault="0062669F" w:rsidP="009B3F6F">
            <w:pPr>
              <w:rPr>
                <w:rFonts w:ascii="Arial" w:hAnsi="Arial" w:cs="Arial"/>
                <w:sz w:val="18"/>
                <w:szCs w:val="18"/>
              </w:rPr>
            </w:pP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669F" w:rsidRPr="00D428C2" w:rsidRDefault="00287B11" w:rsidP="00287B11">
            <w:pPr>
              <w:tabs>
                <w:tab w:val="right" w:pos="3642"/>
              </w:tabs>
              <w:rPr>
                <w:rFonts w:ascii="Arial" w:hAnsi="Arial" w:cs="Arial"/>
                <w:bCs/>
                <w:spacing w:val="-2"/>
                <w:sz w:val="18"/>
                <w:szCs w:val="18"/>
              </w:rPr>
            </w:pPr>
            <w:r>
              <w:rPr>
                <w:rFonts w:ascii="Arial" w:hAnsi="Arial" w:cs="Arial"/>
                <w:bCs/>
                <w:spacing w:val="-2"/>
                <w:sz w:val="18"/>
                <w:szCs w:val="18"/>
              </w:rPr>
              <w:t>2.</w:t>
            </w:r>
            <w:r w:rsidRPr="00D428C2">
              <w:rPr>
                <w:rFonts w:ascii="Arial" w:hAnsi="Arial" w:cs="Arial"/>
                <w:bCs/>
                <w:spacing w:val="-2"/>
                <w:sz w:val="18"/>
                <w:szCs w:val="18"/>
              </w:rPr>
              <w:t xml:space="preserve"> Training</w:t>
            </w:r>
            <w:r w:rsidR="0062669F" w:rsidRPr="00D428C2">
              <w:rPr>
                <w:rFonts w:ascii="Arial" w:hAnsi="Arial" w:cs="Arial"/>
                <w:bCs/>
                <w:spacing w:val="-2"/>
                <w:sz w:val="18"/>
                <w:szCs w:val="18"/>
              </w:rPr>
              <w:t xml:space="preserve"> of trainers on internal governance and structuring</w:t>
            </w:r>
            <w:r w:rsidR="0095724B" w:rsidRPr="00D428C2">
              <w:rPr>
                <w:rFonts w:ascii="Arial" w:hAnsi="Arial" w:cs="Arial"/>
                <w:bCs/>
                <w:spacing w:val="-2"/>
                <w:sz w:val="18"/>
                <w:szCs w:val="18"/>
              </w:rPr>
              <w:t xml:space="preserve"> of NGOs</w:t>
            </w:r>
            <w:r w:rsidR="0062669F" w:rsidRPr="00D428C2">
              <w:rPr>
                <w:rFonts w:ascii="Arial" w:hAnsi="Arial" w:cs="Arial"/>
                <w:bCs/>
                <w:spacing w:val="-2"/>
                <w:sz w:val="18"/>
                <w:szCs w:val="18"/>
              </w:rPr>
              <w:t>. The content of the training w</w:t>
            </w:r>
            <w:r w:rsidR="0095724B" w:rsidRPr="00D428C2">
              <w:rPr>
                <w:rFonts w:ascii="Arial" w:hAnsi="Arial" w:cs="Arial"/>
                <w:bCs/>
                <w:spacing w:val="-2"/>
                <w:sz w:val="18"/>
                <w:szCs w:val="18"/>
              </w:rPr>
              <w:t>ill be based on the topics included in the manual as a serving tool to test the manual</w:t>
            </w:r>
          </w:p>
          <w:p w:rsidR="0062669F" w:rsidRPr="00D428C2" w:rsidRDefault="0062669F" w:rsidP="005A570C">
            <w:pPr>
              <w:tabs>
                <w:tab w:val="right" w:pos="3642"/>
              </w:tabs>
              <w:rPr>
                <w:rFonts w:ascii="Arial" w:hAnsi="Arial" w:cs="Arial"/>
                <w:bCs/>
                <w:spacing w:val="-2"/>
                <w:sz w:val="18"/>
                <w:szCs w:val="18"/>
              </w:rPr>
            </w:pP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669F" w:rsidRPr="00D428C2" w:rsidRDefault="00287B11" w:rsidP="005A570C">
            <w:pPr>
              <w:tabs>
                <w:tab w:val="right" w:pos="3642"/>
              </w:tabs>
              <w:rPr>
                <w:rFonts w:ascii="Arial" w:hAnsi="Arial" w:cs="Arial"/>
                <w:sz w:val="18"/>
                <w:szCs w:val="18"/>
              </w:rPr>
            </w:pPr>
            <w:r>
              <w:rPr>
                <w:rFonts w:ascii="Arial" w:hAnsi="Arial" w:cs="Arial"/>
                <w:sz w:val="18"/>
                <w:szCs w:val="18"/>
              </w:rPr>
              <w:t>Around 25 trainers from different NGOs trained on how to use the manual and eventually become trainers for other members in their organizations as well as other NGOs</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85E" w:rsidRPr="00D428C2" w:rsidRDefault="007D185E" w:rsidP="005A570C">
            <w:pPr>
              <w:tabs>
                <w:tab w:val="right" w:pos="3642"/>
              </w:tabs>
              <w:rPr>
                <w:rFonts w:ascii="Arial" w:hAnsi="Arial" w:cs="Arial"/>
                <w:sz w:val="18"/>
                <w:szCs w:val="18"/>
              </w:rPr>
            </w:pPr>
            <w:r w:rsidRPr="00D428C2">
              <w:rPr>
                <w:rFonts w:ascii="Arial" w:hAnsi="Arial" w:cs="Arial"/>
                <w:sz w:val="18"/>
                <w:szCs w:val="18"/>
              </w:rPr>
              <w:t xml:space="preserve">NGO members equipped progressively by new skills and capacities enabling them to move from charity work to a more sustainable development work. </w:t>
            </w:r>
          </w:p>
          <w:p w:rsidR="007D185E" w:rsidRPr="00D428C2" w:rsidRDefault="007D185E" w:rsidP="005A570C">
            <w:pPr>
              <w:tabs>
                <w:tab w:val="right" w:pos="3642"/>
              </w:tabs>
              <w:rPr>
                <w:rFonts w:ascii="Arial" w:hAnsi="Arial" w:cs="Arial"/>
                <w:sz w:val="18"/>
                <w:szCs w:val="18"/>
              </w:rPr>
            </w:pPr>
          </w:p>
          <w:p w:rsidR="0062669F" w:rsidRPr="00D428C2" w:rsidRDefault="007D185E" w:rsidP="005A570C">
            <w:pPr>
              <w:tabs>
                <w:tab w:val="right" w:pos="3642"/>
              </w:tabs>
              <w:rPr>
                <w:rFonts w:ascii="Arial" w:hAnsi="Arial" w:cs="Arial"/>
                <w:sz w:val="18"/>
                <w:szCs w:val="18"/>
              </w:rPr>
            </w:pPr>
            <w:r w:rsidRPr="00D428C2">
              <w:rPr>
                <w:rFonts w:ascii="Arial" w:hAnsi="Arial" w:cs="Arial"/>
                <w:sz w:val="18"/>
                <w:szCs w:val="18"/>
              </w:rPr>
              <w:t xml:space="preserve">Networking among youth and NGOS allowing them to share knowledge and experience and avoid eventual duplication of efforts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87B11" w:rsidRDefault="00287B11" w:rsidP="00287B11">
            <w:pPr>
              <w:tabs>
                <w:tab w:val="right" w:pos="3642"/>
              </w:tabs>
              <w:rPr>
                <w:rFonts w:ascii="Arial" w:hAnsi="Arial" w:cs="Arial"/>
                <w:sz w:val="18"/>
                <w:szCs w:val="18"/>
              </w:rPr>
            </w:pPr>
            <w:r>
              <w:rPr>
                <w:rFonts w:ascii="Arial" w:hAnsi="Arial" w:cs="Arial"/>
                <w:sz w:val="18"/>
                <w:szCs w:val="18"/>
              </w:rPr>
              <w:t>Training material</w:t>
            </w:r>
          </w:p>
          <w:p w:rsidR="00287B11" w:rsidRDefault="00287B11" w:rsidP="00287B11">
            <w:pPr>
              <w:tabs>
                <w:tab w:val="right" w:pos="3642"/>
              </w:tabs>
              <w:rPr>
                <w:rFonts w:ascii="Arial" w:hAnsi="Arial" w:cs="Arial"/>
                <w:sz w:val="18"/>
                <w:szCs w:val="18"/>
              </w:rPr>
            </w:pPr>
          </w:p>
          <w:p w:rsidR="00287B11" w:rsidRDefault="00287B11" w:rsidP="00287B11">
            <w:pPr>
              <w:tabs>
                <w:tab w:val="right" w:pos="3642"/>
              </w:tabs>
              <w:rPr>
                <w:rFonts w:ascii="Arial" w:hAnsi="Arial" w:cs="Arial"/>
                <w:sz w:val="18"/>
                <w:szCs w:val="18"/>
              </w:rPr>
            </w:pPr>
            <w:r>
              <w:rPr>
                <w:rFonts w:ascii="Arial" w:hAnsi="Arial" w:cs="Arial"/>
                <w:sz w:val="18"/>
                <w:szCs w:val="18"/>
              </w:rPr>
              <w:t>Number of trainers participating</w:t>
            </w:r>
          </w:p>
          <w:p w:rsidR="00287B11" w:rsidRDefault="00287B11" w:rsidP="00287B11">
            <w:pPr>
              <w:tabs>
                <w:tab w:val="right" w:pos="3642"/>
              </w:tabs>
              <w:rPr>
                <w:rFonts w:ascii="Arial" w:hAnsi="Arial" w:cs="Arial"/>
                <w:sz w:val="18"/>
                <w:szCs w:val="18"/>
              </w:rPr>
            </w:pPr>
          </w:p>
          <w:p w:rsidR="00287B11" w:rsidRDefault="00287B11" w:rsidP="00287B11">
            <w:pPr>
              <w:rPr>
                <w:rFonts w:ascii="Arial" w:hAnsi="Arial" w:cs="Arial"/>
                <w:sz w:val="18"/>
                <w:szCs w:val="18"/>
              </w:rPr>
            </w:pPr>
            <w:r>
              <w:rPr>
                <w:rFonts w:ascii="Arial" w:hAnsi="Arial" w:cs="Arial"/>
                <w:sz w:val="18"/>
                <w:szCs w:val="18"/>
              </w:rPr>
              <w:t xml:space="preserve">Filled application forms </w:t>
            </w:r>
          </w:p>
          <w:p w:rsidR="00287B11" w:rsidRDefault="00287B11" w:rsidP="00287B11">
            <w:pPr>
              <w:rPr>
                <w:rFonts w:ascii="Arial" w:hAnsi="Arial" w:cs="Arial"/>
                <w:sz w:val="18"/>
                <w:szCs w:val="18"/>
              </w:rPr>
            </w:pPr>
            <w:r>
              <w:rPr>
                <w:rFonts w:ascii="Arial" w:hAnsi="Arial" w:cs="Arial"/>
                <w:sz w:val="18"/>
                <w:szCs w:val="18"/>
              </w:rPr>
              <w:t>Evaluation Form</w:t>
            </w:r>
          </w:p>
          <w:p w:rsidR="00287B11" w:rsidRDefault="00287B11" w:rsidP="00287B11">
            <w:pPr>
              <w:rPr>
                <w:rFonts w:ascii="Arial" w:hAnsi="Arial" w:cs="Arial"/>
                <w:sz w:val="18"/>
                <w:szCs w:val="18"/>
              </w:rPr>
            </w:pPr>
          </w:p>
          <w:p w:rsidR="00287B11" w:rsidRDefault="00287B11" w:rsidP="00287B11">
            <w:pPr>
              <w:rPr>
                <w:rFonts w:ascii="Arial" w:hAnsi="Arial" w:cs="Arial"/>
                <w:sz w:val="18"/>
                <w:szCs w:val="18"/>
              </w:rPr>
            </w:pPr>
            <w:r>
              <w:rPr>
                <w:rFonts w:ascii="Arial" w:hAnsi="Arial" w:cs="Arial"/>
                <w:sz w:val="18"/>
                <w:szCs w:val="18"/>
              </w:rPr>
              <w:t>Program schedule</w:t>
            </w:r>
          </w:p>
          <w:p w:rsidR="007D185E" w:rsidRPr="00D428C2" w:rsidRDefault="007D185E" w:rsidP="005A570C">
            <w:pPr>
              <w:tabs>
                <w:tab w:val="right" w:pos="3642"/>
              </w:tabs>
              <w:rPr>
                <w:rFonts w:ascii="Arial"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262626"/>
            <w:vAlign w:val="center"/>
          </w:tcPr>
          <w:p w:rsidR="0062669F" w:rsidRPr="00D428C2" w:rsidRDefault="0062669F" w:rsidP="005A570C">
            <w:pPr>
              <w:tabs>
                <w:tab w:val="right" w:pos="3642"/>
              </w:tabs>
              <w:rPr>
                <w:rFonts w:ascii="Arial"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62669F" w:rsidRPr="00D428C2" w:rsidRDefault="0062669F" w:rsidP="005A570C">
            <w:pPr>
              <w:tabs>
                <w:tab w:val="right" w:pos="3642"/>
              </w:tabs>
              <w:rPr>
                <w:rFonts w:ascii="Arial"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62669F" w:rsidRPr="00D428C2" w:rsidRDefault="0062669F" w:rsidP="005A570C">
            <w:pPr>
              <w:tabs>
                <w:tab w:val="right" w:pos="3642"/>
              </w:tabs>
              <w:rPr>
                <w:rFonts w:ascii="Arial" w:hAnsi="Arial" w:cs="Arial"/>
                <w:sz w:val="18"/>
                <w:szCs w:val="18"/>
              </w:rPr>
            </w:pPr>
          </w:p>
        </w:tc>
      </w:tr>
      <w:tr w:rsidR="00287B11" w:rsidRPr="00D428C2" w:rsidTr="003D34DC">
        <w:trPr>
          <w:trHeight w:val="1073"/>
        </w:trPr>
        <w:tc>
          <w:tcPr>
            <w:tcW w:w="172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87B11" w:rsidRPr="00D428C2" w:rsidRDefault="00287B11" w:rsidP="009B3F6F">
            <w:pPr>
              <w:rPr>
                <w:rFonts w:ascii="Arial" w:hAnsi="Arial" w:cs="Arial"/>
                <w:sz w:val="18"/>
                <w:szCs w:val="18"/>
              </w:rPr>
            </w:pPr>
          </w:p>
        </w:tc>
        <w:tc>
          <w:tcPr>
            <w:tcW w:w="4140" w:type="dxa"/>
            <w:gridSpan w:val="2"/>
            <w:tcBorders>
              <w:top w:val="single" w:sz="4" w:space="0" w:color="auto"/>
              <w:left w:val="nil"/>
              <w:bottom w:val="single" w:sz="4" w:space="0" w:color="000000"/>
              <w:right w:val="single" w:sz="4" w:space="0" w:color="auto"/>
            </w:tcBorders>
            <w:shd w:val="clear" w:color="auto" w:fill="auto"/>
            <w:vAlign w:val="center"/>
          </w:tcPr>
          <w:p w:rsidR="00287B11" w:rsidRPr="00D428C2" w:rsidRDefault="00287B11" w:rsidP="009C1873">
            <w:pPr>
              <w:rPr>
                <w:rFonts w:ascii="Arial" w:hAnsi="Arial" w:cs="Arial"/>
                <w:bCs/>
                <w:spacing w:val="-2"/>
                <w:sz w:val="18"/>
                <w:szCs w:val="18"/>
              </w:rPr>
            </w:pPr>
            <w:r>
              <w:rPr>
                <w:rFonts w:ascii="Arial" w:hAnsi="Arial" w:cs="Arial"/>
                <w:bCs/>
                <w:spacing w:val="-2"/>
                <w:sz w:val="18"/>
                <w:szCs w:val="18"/>
              </w:rPr>
              <w:t xml:space="preserve">3. </w:t>
            </w:r>
            <w:r w:rsidR="009C1873">
              <w:rPr>
                <w:rFonts w:ascii="Arial" w:hAnsi="Arial" w:cs="Arial"/>
                <w:bCs/>
                <w:spacing w:val="-2"/>
                <w:sz w:val="18"/>
                <w:szCs w:val="18"/>
              </w:rPr>
              <w:t>Organize</w:t>
            </w:r>
            <w:r>
              <w:rPr>
                <w:rFonts w:ascii="Arial" w:hAnsi="Arial" w:cs="Arial"/>
                <w:bCs/>
                <w:spacing w:val="-2"/>
                <w:sz w:val="18"/>
                <w:szCs w:val="18"/>
              </w:rPr>
              <w:t xml:space="preserve"> </w:t>
            </w:r>
            <w:r w:rsidR="009C1873">
              <w:rPr>
                <w:rFonts w:ascii="Arial" w:hAnsi="Arial" w:cs="Arial"/>
                <w:bCs/>
                <w:spacing w:val="-2"/>
                <w:sz w:val="18"/>
                <w:szCs w:val="18"/>
              </w:rPr>
              <w:t xml:space="preserve">a series of </w:t>
            </w:r>
            <w:r>
              <w:rPr>
                <w:rFonts w:ascii="Arial" w:hAnsi="Arial" w:cs="Arial"/>
                <w:bCs/>
                <w:spacing w:val="-2"/>
                <w:sz w:val="18"/>
                <w:szCs w:val="18"/>
              </w:rPr>
              <w:t xml:space="preserve">training </w:t>
            </w:r>
            <w:r w:rsidR="009C1873">
              <w:rPr>
                <w:rFonts w:ascii="Arial" w:hAnsi="Arial" w:cs="Arial"/>
                <w:bCs/>
                <w:spacing w:val="-2"/>
                <w:sz w:val="18"/>
                <w:szCs w:val="18"/>
              </w:rPr>
              <w:t xml:space="preserve">for local NGOs, to be conducted by the trainers after they have accomplished the TOT.  </w:t>
            </w:r>
            <w:r>
              <w:rPr>
                <w:rFonts w:ascii="Arial" w:hAnsi="Arial" w:cs="Arial"/>
                <w:bCs/>
                <w:spacing w:val="-2"/>
                <w:sz w:val="18"/>
                <w:szCs w:val="18"/>
              </w:rPr>
              <w:t xml:space="preserve"> </w:t>
            </w:r>
          </w:p>
        </w:tc>
        <w:tc>
          <w:tcPr>
            <w:tcW w:w="3240" w:type="dxa"/>
            <w:gridSpan w:val="2"/>
            <w:tcBorders>
              <w:top w:val="single" w:sz="4" w:space="0" w:color="auto"/>
              <w:left w:val="nil"/>
              <w:bottom w:val="single" w:sz="4" w:space="0" w:color="000000"/>
              <w:right w:val="single" w:sz="4" w:space="0" w:color="auto"/>
            </w:tcBorders>
            <w:shd w:val="clear" w:color="auto" w:fill="auto"/>
            <w:vAlign w:val="center"/>
          </w:tcPr>
          <w:p w:rsidR="00287B11" w:rsidRPr="00D428C2" w:rsidRDefault="009C1873" w:rsidP="009C1873">
            <w:pPr>
              <w:tabs>
                <w:tab w:val="right" w:pos="3642"/>
              </w:tabs>
              <w:rPr>
                <w:rFonts w:ascii="Arial" w:hAnsi="Arial" w:cs="Arial"/>
                <w:sz w:val="18"/>
                <w:szCs w:val="18"/>
              </w:rPr>
            </w:pPr>
            <w:r>
              <w:rPr>
                <w:rFonts w:ascii="Arial" w:hAnsi="Arial" w:cs="Arial"/>
                <w:sz w:val="18"/>
                <w:szCs w:val="18"/>
              </w:rPr>
              <w:t xml:space="preserve">Around 60 Local </w:t>
            </w:r>
            <w:r w:rsidRPr="00D428C2">
              <w:rPr>
                <w:rFonts w:ascii="Arial" w:hAnsi="Arial" w:cs="Arial"/>
                <w:sz w:val="18"/>
                <w:szCs w:val="18"/>
              </w:rPr>
              <w:t>NGO</w:t>
            </w:r>
            <w:r>
              <w:rPr>
                <w:rFonts w:ascii="Arial" w:hAnsi="Arial" w:cs="Arial"/>
                <w:sz w:val="18"/>
                <w:szCs w:val="18"/>
              </w:rPr>
              <w:t>s</w:t>
            </w:r>
            <w:r w:rsidRPr="00D428C2">
              <w:rPr>
                <w:rFonts w:ascii="Arial" w:hAnsi="Arial" w:cs="Arial"/>
                <w:sz w:val="18"/>
                <w:szCs w:val="18"/>
              </w:rPr>
              <w:t xml:space="preserve"> </w:t>
            </w:r>
            <w:r>
              <w:rPr>
                <w:rFonts w:ascii="Arial" w:hAnsi="Arial" w:cs="Arial"/>
                <w:sz w:val="18"/>
                <w:szCs w:val="18"/>
              </w:rPr>
              <w:t xml:space="preserve">acquiring </w:t>
            </w:r>
            <w:r w:rsidRPr="00D428C2">
              <w:rPr>
                <w:rFonts w:ascii="Arial" w:hAnsi="Arial" w:cs="Arial"/>
                <w:sz w:val="18"/>
                <w:szCs w:val="18"/>
              </w:rPr>
              <w:t xml:space="preserve">progressively new skills and capacities enabling them to </w:t>
            </w:r>
            <w:r>
              <w:rPr>
                <w:rFonts w:ascii="Arial" w:hAnsi="Arial" w:cs="Arial"/>
                <w:sz w:val="18"/>
                <w:szCs w:val="18"/>
              </w:rPr>
              <w:t xml:space="preserve">better manage their organization, </w:t>
            </w:r>
            <w:r w:rsidRPr="00D428C2">
              <w:rPr>
                <w:rFonts w:ascii="Arial" w:hAnsi="Arial" w:cs="Arial"/>
                <w:sz w:val="18"/>
                <w:szCs w:val="18"/>
              </w:rPr>
              <w:t>mov</w:t>
            </w:r>
            <w:r>
              <w:rPr>
                <w:rFonts w:ascii="Arial" w:hAnsi="Arial" w:cs="Arial"/>
                <w:sz w:val="18"/>
                <w:szCs w:val="18"/>
              </w:rPr>
              <w:t>ing</w:t>
            </w:r>
            <w:r w:rsidRPr="00D428C2">
              <w:rPr>
                <w:rFonts w:ascii="Arial" w:hAnsi="Arial" w:cs="Arial"/>
                <w:sz w:val="18"/>
                <w:szCs w:val="18"/>
              </w:rPr>
              <w:t xml:space="preserve"> from charity work to a more sustainable development work. </w:t>
            </w:r>
          </w:p>
        </w:tc>
        <w:tc>
          <w:tcPr>
            <w:tcW w:w="2700" w:type="dxa"/>
            <w:gridSpan w:val="2"/>
            <w:tcBorders>
              <w:top w:val="single" w:sz="4" w:space="0" w:color="auto"/>
              <w:left w:val="nil"/>
              <w:bottom w:val="single" w:sz="4" w:space="0" w:color="000000"/>
              <w:right w:val="single" w:sz="4" w:space="0" w:color="auto"/>
            </w:tcBorders>
            <w:shd w:val="clear" w:color="auto" w:fill="auto"/>
            <w:vAlign w:val="center"/>
          </w:tcPr>
          <w:p w:rsidR="00287B11" w:rsidRPr="00D428C2" w:rsidRDefault="009C1873" w:rsidP="009C1873">
            <w:pPr>
              <w:rPr>
                <w:rFonts w:ascii="Arial" w:hAnsi="Arial" w:cs="Arial"/>
                <w:sz w:val="18"/>
                <w:szCs w:val="18"/>
              </w:rPr>
            </w:pPr>
            <w:r>
              <w:rPr>
                <w:rFonts w:ascii="Arial" w:hAnsi="Arial" w:cs="Arial"/>
                <w:sz w:val="18"/>
                <w:szCs w:val="18"/>
              </w:rPr>
              <w:t xml:space="preserve">An active civil society that is able to address community development in an effective and sustainable way. </w:t>
            </w:r>
          </w:p>
        </w:tc>
        <w:tc>
          <w:tcPr>
            <w:tcW w:w="1980" w:type="dxa"/>
            <w:tcBorders>
              <w:top w:val="single" w:sz="4" w:space="0" w:color="auto"/>
              <w:left w:val="nil"/>
              <w:bottom w:val="single" w:sz="4" w:space="0" w:color="000000"/>
              <w:right w:val="single" w:sz="4" w:space="0" w:color="auto"/>
            </w:tcBorders>
            <w:shd w:val="clear" w:color="auto" w:fill="auto"/>
            <w:vAlign w:val="center"/>
          </w:tcPr>
          <w:p w:rsidR="00287B11" w:rsidRDefault="009C1873" w:rsidP="009B3F6F">
            <w:pPr>
              <w:rPr>
                <w:rFonts w:ascii="Arial" w:hAnsi="Arial" w:cs="Arial"/>
                <w:sz w:val="18"/>
                <w:szCs w:val="18"/>
              </w:rPr>
            </w:pPr>
            <w:r>
              <w:rPr>
                <w:rFonts w:ascii="Arial" w:hAnsi="Arial" w:cs="Arial"/>
                <w:sz w:val="18"/>
                <w:szCs w:val="18"/>
              </w:rPr>
              <w:t>Number of trainings held by each trainer</w:t>
            </w:r>
          </w:p>
          <w:p w:rsidR="009C1873" w:rsidRDefault="009C1873" w:rsidP="009B3F6F">
            <w:pPr>
              <w:rPr>
                <w:rFonts w:ascii="Arial" w:hAnsi="Arial" w:cs="Arial"/>
                <w:sz w:val="18"/>
                <w:szCs w:val="18"/>
              </w:rPr>
            </w:pPr>
          </w:p>
          <w:p w:rsidR="009C1873" w:rsidRPr="00D428C2" w:rsidRDefault="009C1873" w:rsidP="009B3F6F">
            <w:pPr>
              <w:rPr>
                <w:rFonts w:ascii="Arial" w:hAnsi="Arial" w:cs="Arial"/>
                <w:sz w:val="18"/>
                <w:szCs w:val="18"/>
              </w:rPr>
            </w:pPr>
            <w:r>
              <w:rPr>
                <w:rFonts w:ascii="Arial" w:hAnsi="Arial" w:cs="Arial"/>
                <w:sz w:val="18"/>
                <w:szCs w:val="18"/>
              </w:rPr>
              <w:t xml:space="preserve">Number of NGOs benefiting </w:t>
            </w:r>
          </w:p>
        </w:tc>
        <w:tc>
          <w:tcPr>
            <w:tcW w:w="360" w:type="dxa"/>
            <w:tcBorders>
              <w:top w:val="single" w:sz="4" w:space="0" w:color="auto"/>
              <w:left w:val="nil"/>
              <w:bottom w:val="single" w:sz="4" w:space="0" w:color="000000"/>
              <w:right w:val="single" w:sz="4" w:space="0" w:color="auto"/>
            </w:tcBorders>
            <w:shd w:val="clear" w:color="auto" w:fill="auto"/>
            <w:vAlign w:val="center"/>
          </w:tcPr>
          <w:p w:rsidR="00287B11" w:rsidRPr="00D428C2" w:rsidRDefault="00287B11" w:rsidP="009B3F6F">
            <w:pPr>
              <w:rPr>
                <w:rFonts w:ascii="Arial" w:hAnsi="Arial" w:cs="Arial"/>
                <w:sz w:val="18"/>
                <w:szCs w:val="18"/>
              </w:rPr>
            </w:pPr>
          </w:p>
        </w:tc>
        <w:tc>
          <w:tcPr>
            <w:tcW w:w="360" w:type="dxa"/>
            <w:tcBorders>
              <w:top w:val="single" w:sz="4" w:space="0" w:color="auto"/>
              <w:left w:val="nil"/>
              <w:bottom w:val="single" w:sz="4" w:space="0" w:color="000000"/>
              <w:right w:val="single" w:sz="4" w:space="0" w:color="auto"/>
            </w:tcBorders>
            <w:shd w:val="clear" w:color="auto" w:fill="262626"/>
            <w:vAlign w:val="center"/>
          </w:tcPr>
          <w:p w:rsidR="00287B11" w:rsidRPr="00D428C2" w:rsidRDefault="00287B11" w:rsidP="009B3F6F">
            <w:pPr>
              <w:rPr>
                <w:rFonts w:ascii="Arial" w:hAnsi="Arial" w:cs="Arial"/>
                <w:sz w:val="18"/>
                <w:szCs w:val="18"/>
              </w:rPr>
            </w:pPr>
          </w:p>
        </w:tc>
        <w:tc>
          <w:tcPr>
            <w:tcW w:w="360" w:type="dxa"/>
            <w:tcBorders>
              <w:top w:val="single" w:sz="4" w:space="0" w:color="auto"/>
              <w:left w:val="nil"/>
              <w:bottom w:val="single" w:sz="4" w:space="0" w:color="000000"/>
              <w:right w:val="single" w:sz="4" w:space="0" w:color="auto"/>
            </w:tcBorders>
            <w:shd w:val="clear" w:color="auto" w:fill="262626"/>
            <w:vAlign w:val="center"/>
          </w:tcPr>
          <w:p w:rsidR="00287B11" w:rsidRPr="00D428C2" w:rsidRDefault="00287B11" w:rsidP="009B3F6F">
            <w:pPr>
              <w:rPr>
                <w:rFonts w:ascii="Arial" w:hAnsi="Arial" w:cs="Arial"/>
                <w:sz w:val="18"/>
                <w:szCs w:val="18"/>
              </w:rPr>
            </w:pPr>
          </w:p>
        </w:tc>
      </w:tr>
      <w:tr w:rsidR="00B7620D" w:rsidRPr="00D428C2" w:rsidTr="003D34DC">
        <w:trPr>
          <w:trHeight w:val="1073"/>
        </w:trPr>
        <w:tc>
          <w:tcPr>
            <w:tcW w:w="172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7620D" w:rsidRPr="00D428C2" w:rsidRDefault="00B7620D" w:rsidP="009B3F6F">
            <w:pPr>
              <w:rPr>
                <w:rFonts w:ascii="Arial" w:hAnsi="Arial" w:cs="Arial"/>
                <w:sz w:val="18"/>
                <w:szCs w:val="18"/>
              </w:rPr>
            </w:pPr>
          </w:p>
        </w:tc>
        <w:tc>
          <w:tcPr>
            <w:tcW w:w="4140" w:type="dxa"/>
            <w:gridSpan w:val="2"/>
            <w:tcBorders>
              <w:top w:val="single" w:sz="4" w:space="0" w:color="auto"/>
              <w:left w:val="nil"/>
              <w:bottom w:val="single" w:sz="4" w:space="0" w:color="000000"/>
              <w:right w:val="single" w:sz="4" w:space="0" w:color="auto"/>
            </w:tcBorders>
            <w:shd w:val="clear" w:color="auto" w:fill="auto"/>
            <w:vAlign w:val="center"/>
          </w:tcPr>
          <w:p w:rsidR="0062669F" w:rsidRPr="00D428C2" w:rsidRDefault="0062669F" w:rsidP="00D1106A">
            <w:pPr>
              <w:rPr>
                <w:rFonts w:ascii="Arial" w:hAnsi="Arial" w:cs="Arial"/>
                <w:bCs/>
                <w:spacing w:val="-2"/>
                <w:sz w:val="18"/>
                <w:szCs w:val="18"/>
              </w:rPr>
            </w:pPr>
          </w:p>
          <w:p w:rsidR="00B7620D" w:rsidRPr="00D428C2" w:rsidRDefault="009C1873" w:rsidP="00287B11">
            <w:pPr>
              <w:rPr>
                <w:rFonts w:ascii="Arial" w:hAnsi="Arial" w:cs="Arial"/>
                <w:sz w:val="18"/>
                <w:szCs w:val="18"/>
              </w:rPr>
            </w:pPr>
            <w:r>
              <w:rPr>
                <w:rFonts w:ascii="Arial" w:hAnsi="Arial" w:cs="Arial"/>
                <w:bCs/>
                <w:spacing w:val="-2"/>
                <w:sz w:val="18"/>
                <w:szCs w:val="18"/>
              </w:rPr>
              <w:t>4</w:t>
            </w:r>
            <w:r w:rsidR="0062669F" w:rsidRPr="00D428C2">
              <w:rPr>
                <w:rFonts w:ascii="Arial" w:hAnsi="Arial" w:cs="Arial"/>
                <w:bCs/>
                <w:spacing w:val="-2"/>
                <w:sz w:val="18"/>
                <w:szCs w:val="18"/>
              </w:rPr>
              <w:t xml:space="preserve">. Printing </w:t>
            </w:r>
            <w:r w:rsidR="007D185E" w:rsidRPr="00D428C2">
              <w:rPr>
                <w:rFonts w:ascii="Arial" w:hAnsi="Arial" w:cs="Arial"/>
                <w:bCs/>
                <w:spacing w:val="-2"/>
                <w:sz w:val="18"/>
                <w:szCs w:val="18"/>
              </w:rPr>
              <w:t>the manual and distributing it to serve as a reliable guide for local NGOs</w:t>
            </w:r>
            <w:r w:rsidR="0062669F" w:rsidRPr="00D428C2">
              <w:rPr>
                <w:rFonts w:ascii="Arial" w:hAnsi="Arial" w:cs="Arial"/>
                <w:bCs/>
                <w:spacing w:val="-2"/>
                <w:sz w:val="18"/>
                <w:szCs w:val="18"/>
              </w:rPr>
              <w:t xml:space="preserve"> </w:t>
            </w:r>
          </w:p>
        </w:tc>
        <w:tc>
          <w:tcPr>
            <w:tcW w:w="3240" w:type="dxa"/>
            <w:gridSpan w:val="2"/>
            <w:tcBorders>
              <w:top w:val="single" w:sz="4" w:space="0" w:color="auto"/>
              <w:left w:val="nil"/>
              <w:bottom w:val="single" w:sz="4" w:space="0" w:color="000000"/>
              <w:right w:val="single" w:sz="4" w:space="0" w:color="auto"/>
            </w:tcBorders>
            <w:shd w:val="clear" w:color="auto" w:fill="auto"/>
            <w:vAlign w:val="center"/>
          </w:tcPr>
          <w:p w:rsidR="007D185E" w:rsidRPr="00D428C2" w:rsidRDefault="007D185E" w:rsidP="007D185E">
            <w:pPr>
              <w:rPr>
                <w:rFonts w:ascii="Arial" w:hAnsi="Arial" w:cs="Arial"/>
                <w:sz w:val="18"/>
                <w:szCs w:val="18"/>
              </w:rPr>
            </w:pPr>
            <w:r w:rsidRPr="00D428C2">
              <w:rPr>
                <w:rFonts w:ascii="Arial" w:hAnsi="Arial" w:cs="Arial"/>
                <w:sz w:val="18"/>
                <w:szCs w:val="18"/>
              </w:rPr>
              <w:t xml:space="preserve">2000 copies of the manual printed </w:t>
            </w:r>
          </w:p>
          <w:p w:rsidR="007D185E" w:rsidRPr="00D428C2" w:rsidRDefault="007D185E" w:rsidP="007D185E">
            <w:pPr>
              <w:rPr>
                <w:rFonts w:ascii="Arial" w:hAnsi="Arial" w:cs="Arial"/>
                <w:sz w:val="18"/>
                <w:szCs w:val="18"/>
              </w:rPr>
            </w:pPr>
          </w:p>
          <w:p w:rsidR="00B7620D" w:rsidRPr="00D428C2" w:rsidRDefault="00B7620D" w:rsidP="007D185E">
            <w:pPr>
              <w:rPr>
                <w:rFonts w:ascii="Arial" w:hAnsi="Arial" w:cs="Arial"/>
                <w:sz w:val="18"/>
                <w:szCs w:val="18"/>
              </w:rPr>
            </w:pPr>
          </w:p>
        </w:tc>
        <w:tc>
          <w:tcPr>
            <w:tcW w:w="2700" w:type="dxa"/>
            <w:gridSpan w:val="2"/>
            <w:tcBorders>
              <w:top w:val="single" w:sz="4" w:space="0" w:color="auto"/>
              <w:left w:val="nil"/>
              <w:bottom w:val="single" w:sz="4" w:space="0" w:color="000000"/>
              <w:right w:val="single" w:sz="4" w:space="0" w:color="auto"/>
            </w:tcBorders>
            <w:shd w:val="clear" w:color="auto" w:fill="auto"/>
            <w:vAlign w:val="center"/>
          </w:tcPr>
          <w:p w:rsidR="00B7620D" w:rsidRPr="00D428C2" w:rsidRDefault="00D1106A" w:rsidP="00AC3156">
            <w:pPr>
              <w:rPr>
                <w:rFonts w:ascii="Arial" w:hAnsi="Arial" w:cs="Arial"/>
                <w:sz w:val="18"/>
                <w:szCs w:val="18"/>
              </w:rPr>
            </w:pPr>
            <w:r w:rsidRPr="00D428C2">
              <w:rPr>
                <w:rFonts w:ascii="Arial" w:hAnsi="Arial" w:cs="Arial"/>
                <w:sz w:val="18"/>
                <w:szCs w:val="18"/>
              </w:rPr>
              <w:t>Local NGOs</w:t>
            </w:r>
            <w:r w:rsidR="00AC3156" w:rsidRPr="00D428C2">
              <w:rPr>
                <w:rFonts w:ascii="Arial" w:hAnsi="Arial" w:cs="Arial"/>
                <w:sz w:val="18"/>
                <w:szCs w:val="18"/>
              </w:rPr>
              <w:t xml:space="preserve"> equipped with better internal governance skills enabling them better manage and carry out development projects </w:t>
            </w:r>
            <w:r w:rsidRPr="00D428C2">
              <w:rPr>
                <w:rFonts w:ascii="Arial" w:hAnsi="Arial" w:cs="Arial"/>
                <w:sz w:val="18"/>
                <w:szCs w:val="18"/>
              </w:rPr>
              <w:t xml:space="preserve">  </w:t>
            </w:r>
          </w:p>
        </w:tc>
        <w:tc>
          <w:tcPr>
            <w:tcW w:w="1980" w:type="dxa"/>
            <w:tcBorders>
              <w:top w:val="single" w:sz="4" w:space="0" w:color="auto"/>
              <w:left w:val="nil"/>
              <w:bottom w:val="single" w:sz="4" w:space="0" w:color="000000"/>
              <w:right w:val="single" w:sz="4" w:space="0" w:color="auto"/>
            </w:tcBorders>
            <w:shd w:val="clear" w:color="auto" w:fill="auto"/>
            <w:vAlign w:val="center"/>
          </w:tcPr>
          <w:p w:rsidR="00B7620D" w:rsidRPr="00D428C2" w:rsidRDefault="00B30ECB" w:rsidP="009B3F6F">
            <w:pPr>
              <w:rPr>
                <w:rFonts w:ascii="Arial" w:hAnsi="Arial" w:cs="Arial"/>
                <w:sz w:val="18"/>
                <w:szCs w:val="18"/>
              </w:rPr>
            </w:pPr>
            <w:r w:rsidRPr="00D428C2">
              <w:rPr>
                <w:rFonts w:ascii="Arial" w:hAnsi="Arial" w:cs="Arial"/>
                <w:sz w:val="18"/>
                <w:szCs w:val="18"/>
              </w:rPr>
              <w:t xml:space="preserve">Copies printed </w:t>
            </w:r>
          </w:p>
          <w:p w:rsidR="00B30ECB" w:rsidRPr="00D428C2" w:rsidRDefault="00B30ECB" w:rsidP="009B3F6F">
            <w:pPr>
              <w:rPr>
                <w:rFonts w:ascii="Arial" w:hAnsi="Arial" w:cs="Arial"/>
                <w:sz w:val="18"/>
                <w:szCs w:val="18"/>
              </w:rPr>
            </w:pPr>
          </w:p>
          <w:p w:rsidR="00B7620D" w:rsidRPr="00D428C2" w:rsidRDefault="00B30ECB" w:rsidP="009B3F6F">
            <w:pPr>
              <w:rPr>
                <w:rFonts w:ascii="Arial" w:hAnsi="Arial" w:cs="Arial"/>
                <w:sz w:val="18"/>
                <w:szCs w:val="18"/>
              </w:rPr>
            </w:pPr>
            <w:r w:rsidRPr="00D428C2">
              <w:rPr>
                <w:rFonts w:ascii="Arial" w:hAnsi="Arial" w:cs="Arial"/>
                <w:sz w:val="18"/>
                <w:szCs w:val="18"/>
              </w:rPr>
              <w:t>Copies distributed</w:t>
            </w:r>
          </w:p>
        </w:tc>
        <w:tc>
          <w:tcPr>
            <w:tcW w:w="360" w:type="dxa"/>
            <w:tcBorders>
              <w:top w:val="single" w:sz="4" w:space="0" w:color="auto"/>
              <w:left w:val="nil"/>
              <w:bottom w:val="single" w:sz="4" w:space="0" w:color="000000"/>
              <w:right w:val="single" w:sz="4" w:space="0" w:color="auto"/>
            </w:tcBorders>
            <w:shd w:val="clear" w:color="auto" w:fill="auto"/>
            <w:vAlign w:val="center"/>
          </w:tcPr>
          <w:p w:rsidR="00B7620D" w:rsidRPr="00D428C2" w:rsidRDefault="00B7620D" w:rsidP="009B3F6F">
            <w:pPr>
              <w:rPr>
                <w:rFonts w:ascii="Arial" w:hAnsi="Arial" w:cs="Arial"/>
                <w:sz w:val="18"/>
                <w:szCs w:val="18"/>
              </w:rPr>
            </w:pPr>
            <w:r w:rsidRPr="00D428C2">
              <w:rPr>
                <w:rFonts w:ascii="Arial" w:hAnsi="Arial" w:cs="Arial"/>
                <w:sz w:val="18"/>
                <w:szCs w:val="18"/>
              </w:rPr>
              <w:t> </w:t>
            </w:r>
          </w:p>
        </w:tc>
        <w:tc>
          <w:tcPr>
            <w:tcW w:w="360" w:type="dxa"/>
            <w:tcBorders>
              <w:top w:val="single" w:sz="4" w:space="0" w:color="auto"/>
              <w:left w:val="nil"/>
              <w:bottom w:val="single" w:sz="4" w:space="0" w:color="000000"/>
              <w:right w:val="single" w:sz="4" w:space="0" w:color="auto"/>
            </w:tcBorders>
            <w:shd w:val="clear" w:color="auto" w:fill="262626"/>
            <w:vAlign w:val="center"/>
          </w:tcPr>
          <w:p w:rsidR="00B7620D" w:rsidRPr="00D428C2" w:rsidRDefault="00B7620D" w:rsidP="009B3F6F">
            <w:pPr>
              <w:rPr>
                <w:rFonts w:ascii="Arial" w:hAnsi="Arial" w:cs="Arial"/>
                <w:sz w:val="18"/>
                <w:szCs w:val="18"/>
              </w:rPr>
            </w:pPr>
            <w:r w:rsidRPr="00D428C2">
              <w:rPr>
                <w:rFonts w:ascii="Arial" w:hAnsi="Arial" w:cs="Arial"/>
                <w:sz w:val="18"/>
                <w:szCs w:val="18"/>
              </w:rPr>
              <w:t> </w:t>
            </w:r>
          </w:p>
        </w:tc>
        <w:tc>
          <w:tcPr>
            <w:tcW w:w="360" w:type="dxa"/>
            <w:tcBorders>
              <w:top w:val="single" w:sz="4" w:space="0" w:color="auto"/>
              <w:left w:val="nil"/>
              <w:bottom w:val="single" w:sz="4" w:space="0" w:color="000000"/>
              <w:right w:val="single" w:sz="4" w:space="0" w:color="auto"/>
            </w:tcBorders>
            <w:shd w:val="clear" w:color="auto" w:fill="262626"/>
            <w:vAlign w:val="center"/>
          </w:tcPr>
          <w:p w:rsidR="00B7620D" w:rsidRPr="00D428C2" w:rsidRDefault="00B7620D" w:rsidP="009B3F6F">
            <w:pPr>
              <w:rPr>
                <w:rFonts w:ascii="Arial" w:hAnsi="Arial" w:cs="Arial"/>
                <w:sz w:val="18"/>
                <w:szCs w:val="18"/>
              </w:rPr>
            </w:pPr>
            <w:r w:rsidRPr="00D428C2">
              <w:rPr>
                <w:rFonts w:ascii="Arial" w:hAnsi="Arial" w:cs="Arial"/>
                <w:sz w:val="18"/>
                <w:szCs w:val="18"/>
              </w:rPr>
              <w:t> </w:t>
            </w:r>
          </w:p>
        </w:tc>
      </w:tr>
      <w:tr w:rsidR="00B7620D" w:rsidRPr="00D428C2" w:rsidTr="005A570C">
        <w:trPr>
          <w:trHeight w:val="533"/>
        </w:trPr>
        <w:tc>
          <w:tcPr>
            <w:tcW w:w="14868" w:type="dxa"/>
            <w:gridSpan w:val="11"/>
            <w:tcBorders>
              <w:top w:val="single" w:sz="4" w:space="0" w:color="000000"/>
              <w:left w:val="single" w:sz="4" w:space="0" w:color="000000"/>
              <w:bottom w:val="single" w:sz="4" w:space="0" w:color="000000"/>
              <w:right w:val="single" w:sz="4" w:space="0" w:color="000000"/>
            </w:tcBorders>
            <w:shd w:val="clear" w:color="auto" w:fill="A6A6A6"/>
            <w:vAlign w:val="center"/>
          </w:tcPr>
          <w:p w:rsidR="00B7620D" w:rsidRPr="00D428C2" w:rsidRDefault="00B7620D" w:rsidP="009B3F6F">
            <w:pPr>
              <w:rPr>
                <w:rFonts w:ascii="Arial" w:hAnsi="Arial" w:cs="Arial"/>
                <w:b/>
                <w:bCs/>
                <w:sz w:val="18"/>
                <w:szCs w:val="18"/>
              </w:rPr>
            </w:pPr>
            <w:r w:rsidRPr="00D428C2">
              <w:rPr>
                <w:rFonts w:ascii="Arial" w:hAnsi="Arial" w:cs="Arial"/>
                <w:b/>
                <w:bCs/>
                <w:sz w:val="18"/>
                <w:szCs w:val="18"/>
              </w:rPr>
              <w:t>Objective 2: Skills training for unemployed youth and supporting job creation through employment/ job search centre matching demand and supply. The centre will act as the enabling structure to create, enhance and develop skills and competencies of the youths.</w:t>
            </w:r>
          </w:p>
        </w:tc>
      </w:tr>
      <w:tr w:rsidR="00B7620D" w:rsidRPr="00D428C2" w:rsidTr="003D34DC">
        <w:trPr>
          <w:trHeight w:val="875"/>
        </w:trPr>
        <w:tc>
          <w:tcPr>
            <w:tcW w:w="1728" w:type="dxa"/>
            <w:tcBorders>
              <w:top w:val="single" w:sz="4" w:space="0" w:color="000000"/>
              <w:left w:val="single" w:sz="4" w:space="0" w:color="auto"/>
              <w:bottom w:val="single" w:sz="4" w:space="0" w:color="auto"/>
              <w:right w:val="single" w:sz="4" w:space="0" w:color="auto"/>
            </w:tcBorders>
            <w:shd w:val="clear" w:color="auto" w:fill="auto"/>
            <w:vAlign w:val="center"/>
          </w:tcPr>
          <w:p w:rsidR="00B7620D" w:rsidRPr="00D428C2" w:rsidRDefault="00B7620D" w:rsidP="009B3F6F">
            <w:pPr>
              <w:rPr>
                <w:rFonts w:ascii="Arial" w:hAnsi="Arial" w:cs="Arial"/>
                <w:sz w:val="18"/>
                <w:szCs w:val="18"/>
              </w:rPr>
            </w:pPr>
            <w:r w:rsidRPr="00D428C2">
              <w:rPr>
                <w:rFonts w:ascii="Arial" w:hAnsi="Arial" w:cs="Arial"/>
                <w:sz w:val="18"/>
                <w:szCs w:val="18"/>
              </w:rPr>
              <w:t xml:space="preserve">2.1 Decide on the  skills needed in the market </w:t>
            </w:r>
          </w:p>
        </w:tc>
        <w:tc>
          <w:tcPr>
            <w:tcW w:w="4140" w:type="dxa"/>
            <w:gridSpan w:val="2"/>
            <w:tcBorders>
              <w:top w:val="single" w:sz="4" w:space="0" w:color="000000"/>
              <w:left w:val="nil"/>
              <w:bottom w:val="single" w:sz="4" w:space="0" w:color="auto"/>
              <w:right w:val="single" w:sz="4" w:space="0" w:color="auto"/>
            </w:tcBorders>
            <w:shd w:val="clear" w:color="auto" w:fill="auto"/>
            <w:vAlign w:val="center"/>
          </w:tcPr>
          <w:p w:rsidR="00B7620D" w:rsidRPr="00D428C2" w:rsidRDefault="009C1873" w:rsidP="00287B11">
            <w:pPr>
              <w:rPr>
                <w:rFonts w:ascii="Arial" w:hAnsi="Arial" w:cs="Arial"/>
                <w:sz w:val="18"/>
                <w:szCs w:val="18"/>
              </w:rPr>
            </w:pPr>
            <w:r>
              <w:rPr>
                <w:rFonts w:ascii="Arial" w:hAnsi="Arial" w:cs="Arial"/>
                <w:sz w:val="18"/>
                <w:szCs w:val="18"/>
              </w:rPr>
              <w:t>5</w:t>
            </w:r>
            <w:r w:rsidR="00287B11">
              <w:rPr>
                <w:rFonts w:ascii="Arial" w:hAnsi="Arial" w:cs="Arial"/>
                <w:sz w:val="18"/>
                <w:szCs w:val="18"/>
              </w:rPr>
              <w:t>. Finalize and launch the</w:t>
            </w:r>
            <w:r w:rsidR="00B7620D" w:rsidRPr="00D428C2">
              <w:rPr>
                <w:rFonts w:ascii="Arial" w:hAnsi="Arial" w:cs="Arial"/>
                <w:sz w:val="18"/>
                <w:szCs w:val="18"/>
              </w:rPr>
              <w:t xml:space="preserve"> labor market study. It provide</w:t>
            </w:r>
            <w:r w:rsidR="00287B11">
              <w:rPr>
                <w:rFonts w:ascii="Arial" w:hAnsi="Arial" w:cs="Arial"/>
                <w:sz w:val="18"/>
                <w:szCs w:val="18"/>
              </w:rPr>
              <w:t>s</w:t>
            </w:r>
            <w:r w:rsidR="00B7620D" w:rsidRPr="00D428C2">
              <w:rPr>
                <w:rFonts w:ascii="Arial" w:hAnsi="Arial" w:cs="Arial"/>
                <w:sz w:val="18"/>
                <w:szCs w:val="18"/>
              </w:rPr>
              <w:t xml:space="preserve"> </w:t>
            </w:r>
            <w:r w:rsidR="00287B11">
              <w:rPr>
                <w:rFonts w:ascii="Arial" w:hAnsi="Arial" w:cs="Arial"/>
                <w:sz w:val="18"/>
                <w:szCs w:val="18"/>
              </w:rPr>
              <w:t xml:space="preserve">recommendations and </w:t>
            </w:r>
            <w:r w:rsidR="00B7620D" w:rsidRPr="00D428C2">
              <w:rPr>
                <w:rFonts w:ascii="Arial" w:hAnsi="Arial" w:cs="Arial"/>
                <w:sz w:val="18"/>
                <w:szCs w:val="18"/>
              </w:rPr>
              <w:t xml:space="preserve">information on opportunities that could help bridge the gap between labor supply and demand. </w:t>
            </w:r>
          </w:p>
        </w:tc>
        <w:tc>
          <w:tcPr>
            <w:tcW w:w="3240" w:type="dxa"/>
            <w:gridSpan w:val="2"/>
            <w:tcBorders>
              <w:top w:val="single" w:sz="4" w:space="0" w:color="000000"/>
              <w:left w:val="nil"/>
              <w:bottom w:val="single" w:sz="4" w:space="0" w:color="auto"/>
              <w:right w:val="single" w:sz="4" w:space="0" w:color="auto"/>
            </w:tcBorders>
            <w:shd w:val="clear" w:color="auto" w:fill="auto"/>
            <w:vAlign w:val="center"/>
          </w:tcPr>
          <w:p w:rsidR="00B7620D" w:rsidRPr="00D428C2" w:rsidRDefault="00B7620D" w:rsidP="009B3F6F">
            <w:pPr>
              <w:rPr>
                <w:rFonts w:ascii="Arial" w:hAnsi="Arial" w:cs="Arial"/>
                <w:sz w:val="18"/>
                <w:szCs w:val="18"/>
              </w:rPr>
            </w:pPr>
            <w:r w:rsidRPr="00D428C2">
              <w:rPr>
                <w:rFonts w:ascii="Arial" w:hAnsi="Arial" w:cs="Arial"/>
                <w:sz w:val="18"/>
                <w:szCs w:val="18"/>
              </w:rPr>
              <w:t>A labor market study is developed as a guiding reference for the functioning of the job creation center.</w:t>
            </w:r>
          </w:p>
        </w:tc>
        <w:tc>
          <w:tcPr>
            <w:tcW w:w="2700" w:type="dxa"/>
            <w:gridSpan w:val="2"/>
            <w:tcBorders>
              <w:top w:val="single" w:sz="4" w:space="0" w:color="000000"/>
              <w:left w:val="nil"/>
              <w:bottom w:val="single" w:sz="4" w:space="0" w:color="auto"/>
              <w:right w:val="single" w:sz="4" w:space="0" w:color="auto"/>
            </w:tcBorders>
            <w:shd w:val="clear" w:color="auto" w:fill="auto"/>
            <w:vAlign w:val="center"/>
          </w:tcPr>
          <w:p w:rsidR="00B7620D" w:rsidRPr="00D428C2" w:rsidRDefault="00B7620D" w:rsidP="009B3F6F">
            <w:pPr>
              <w:rPr>
                <w:rFonts w:ascii="Arial" w:hAnsi="Arial" w:cs="Arial"/>
                <w:sz w:val="18"/>
                <w:szCs w:val="18"/>
              </w:rPr>
            </w:pPr>
          </w:p>
        </w:tc>
        <w:tc>
          <w:tcPr>
            <w:tcW w:w="1980" w:type="dxa"/>
            <w:tcBorders>
              <w:top w:val="single" w:sz="4" w:space="0" w:color="000000"/>
              <w:left w:val="nil"/>
              <w:bottom w:val="single" w:sz="4" w:space="0" w:color="auto"/>
              <w:right w:val="single" w:sz="4" w:space="0" w:color="auto"/>
            </w:tcBorders>
            <w:shd w:val="clear" w:color="auto" w:fill="auto"/>
            <w:vAlign w:val="center"/>
          </w:tcPr>
          <w:p w:rsidR="00B7620D" w:rsidRPr="00D428C2" w:rsidRDefault="00736A76" w:rsidP="009B3F6F">
            <w:pPr>
              <w:rPr>
                <w:rFonts w:ascii="Arial" w:hAnsi="Arial" w:cs="Arial"/>
                <w:sz w:val="18"/>
                <w:szCs w:val="18"/>
              </w:rPr>
            </w:pPr>
            <w:r w:rsidRPr="00D428C2">
              <w:rPr>
                <w:rFonts w:ascii="Arial" w:hAnsi="Arial" w:cs="Arial"/>
                <w:sz w:val="18"/>
                <w:szCs w:val="18"/>
              </w:rPr>
              <w:t>A final draft of the study</w:t>
            </w:r>
          </w:p>
        </w:tc>
        <w:tc>
          <w:tcPr>
            <w:tcW w:w="360" w:type="dxa"/>
            <w:tcBorders>
              <w:top w:val="single" w:sz="4" w:space="0" w:color="000000"/>
              <w:left w:val="nil"/>
              <w:bottom w:val="single" w:sz="4" w:space="0" w:color="auto"/>
              <w:right w:val="single" w:sz="4" w:space="0" w:color="auto"/>
            </w:tcBorders>
            <w:shd w:val="clear" w:color="auto" w:fill="404040"/>
            <w:vAlign w:val="center"/>
          </w:tcPr>
          <w:p w:rsidR="00B7620D" w:rsidRPr="00D428C2" w:rsidRDefault="00B7620D" w:rsidP="009B3F6F">
            <w:pPr>
              <w:rPr>
                <w:rFonts w:ascii="Arial" w:hAnsi="Arial" w:cs="Arial"/>
                <w:sz w:val="18"/>
                <w:szCs w:val="18"/>
              </w:rPr>
            </w:pPr>
            <w:r w:rsidRPr="00D428C2">
              <w:rPr>
                <w:rFonts w:ascii="Arial" w:hAnsi="Arial" w:cs="Arial"/>
                <w:sz w:val="18"/>
                <w:szCs w:val="18"/>
              </w:rPr>
              <w:t> </w:t>
            </w:r>
          </w:p>
        </w:tc>
        <w:tc>
          <w:tcPr>
            <w:tcW w:w="360" w:type="dxa"/>
            <w:tcBorders>
              <w:top w:val="single" w:sz="4" w:space="0" w:color="000000"/>
              <w:left w:val="nil"/>
              <w:bottom w:val="single" w:sz="4" w:space="0" w:color="auto"/>
              <w:right w:val="single" w:sz="4" w:space="0" w:color="auto"/>
            </w:tcBorders>
            <w:shd w:val="clear" w:color="auto" w:fill="404040"/>
            <w:vAlign w:val="center"/>
          </w:tcPr>
          <w:p w:rsidR="00B7620D" w:rsidRPr="00D428C2" w:rsidRDefault="00B7620D" w:rsidP="009B3F6F">
            <w:pPr>
              <w:rPr>
                <w:rFonts w:ascii="Arial" w:hAnsi="Arial" w:cs="Arial"/>
                <w:sz w:val="18"/>
                <w:szCs w:val="18"/>
              </w:rPr>
            </w:pPr>
            <w:r w:rsidRPr="00D428C2">
              <w:rPr>
                <w:rFonts w:ascii="Arial" w:hAnsi="Arial" w:cs="Arial"/>
                <w:sz w:val="18"/>
                <w:szCs w:val="18"/>
              </w:rPr>
              <w:t> </w:t>
            </w:r>
          </w:p>
        </w:tc>
        <w:tc>
          <w:tcPr>
            <w:tcW w:w="360" w:type="dxa"/>
            <w:tcBorders>
              <w:top w:val="single" w:sz="4" w:space="0" w:color="000000"/>
              <w:left w:val="nil"/>
              <w:bottom w:val="single" w:sz="4" w:space="0" w:color="auto"/>
              <w:right w:val="single" w:sz="4" w:space="0" w:color="auto"/>
            </w:tcBorders>
            <w:shd w:val="clear" w:color="auto" w:fill="auto"/>
            <w:vAlign w:val="center"/>
          </w:tcPr>
          <w:p w:rsidR="00B7620D" w:rsidRPr="00D428C2" w:rsidRDefault="00B7620D" w:rsidP="009B3F6F">
            <w:pPr>
              <w:rPr>
                <w:rFonts w:ascii="Arial" w:hAnsi="Arial" w:cs="Arial"/>
                <w:sz w:val="18"/>
                <w:szCs w:val="18"/>
              </w:rPr>
            </w:pPr>
            <w:r w:rsidRPr="00D428C2">
              <w:rPr>
                <w:rFonts w:ascii="Arial" w:hAnsi="Arial" w:cs="Arial"/>
                <w:sz w:val="18"/>
                <w:szCs w:val="18"/>
              </w:rPr>
              <w:t> </w:t>
            </w:r>
          </w:p>
        </w:tc>
      </w:tr>
      <w:tr w:rsidR="00C76921" w:rsidRPr="00D428C2" w:rsidTr="003D34DC">
        <w:trPr>
          <w:trHeight w:val="623"/>
        </w:trPr>
        <w:tc>
          <w:tcPr>
            <w:tcW w:w="17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6921" w:rsidRPr="00D428C2" w:rsidRDefault="00C76921" w:rsidP="009B3F6F">
            <w:pPr>
              <w:rPr>
                <w:rFonts w:ascii="Arial" w:hAnsi="Arial" w:cs="Arial"/>
                <w:sz w:val="18"/>
                <w:szCs w:val="18"/>
              </w:rPr>
            </w:pPr>
            <w:r w:rsidRPr="00D428C2">
              <w:rPr>
                <w:rFonts w:ascii="Arial" w:hAnsi="Arial" w:cs="Arial"/>
                <w:sz w:val="18"/>
                <w:szCs w:val="18"/>
              </w:rPr>
              <w:t xml:space="preserve">2.2 Establish an employment creation center </w:t>
            </w: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6921" w:rsidRPr="00D428C2" w:rsidRDefault="009C1873" w:rsidP="00287B11">
            <w:pPr>
              <w:rPr>
                <w:rFonts w:ascii="Arial" w:hAnsi="Arial" w:cs="Arial"/>
                <w:sz w:val="18"/>
                <w:szCs w:val="18"/>
              </w:rPr>
            </w:pPr>
            <w:r>
              <w:rPr>
                <w:rFonts w:ascii="Arial" w:hAnsi="Arial" w:cs="Arial"/>
                <w:sz w:val="18"/>
                <w:szCs w:val="18"/>
              </w:rPr>
              <w:t>6</w:t>
            </w:r>
            <w:r w:rsidR="00C76921" w:rsidRPr="00D428C2">
              <w:rPr>
                <w:rFonts w:ascii="Arial" w:hAnsi="Arial" w:cs="Arial"/>
                <w:sz w:val="18"/>
                <w:szCs w:val="18"/>
              </w:rPr>
              <w:t xml:space="preserve">. </w:t>
            </w:r>
            <w:r w:rsidR="00287B11">
              <w:rPr>
                <w:rFonts w:ascii="Arial" w:hAnsi="Arial" w:cs="Arial"/>
                <w:sz w:val="18"/>
                <w:szCs w:val="18"/>
              </w:rPr>
              <w:t>Finalize</w:t>
            </w:r>
            <w:r w:rsidR="00C76921" w:rsidRPr="00D428C2">
              <w:rPr>
                <w:rFonts w:ascii="Arial" w:hAnsi="Arial" w:cs="Arial"/>
                <w:sz w:val="18"/>
                <w:szCs w:val="18"/>
              </w:rPr>
              <w:t xml:space="preserve"> </w:t>
            </w:r>
            <w:r w:rsidR="003D34DC">
              <w:rPr>
                <w:rFonts w:ascii="Arial" w:hAnsi="Arial" w:cs="Arial"/>
                <w:sz w:val="18"/>
                <w:szCs w:val="18"/>
              </w:rPr>
              <w:t xml:space="preserve">the </w:t>
            </w:r>
            <w:r w:rsidR="00C76921" w:rsidRPr="00D428C2">
              <w:rPr>
                <w:rFonts w:ascii="Arial" w:hAnsi="Arial" w:cs="Arial"/>
                <w:sz w:val="18"/>
                <w:szCs w:val="18"/>
              </w:rPr>
              <w:t xml:space="preserve">business plan for the employment center. </w:t>
            </w:r>
          </w:p>
        </w:tc>
        <w:tc>
          <w:tcPr>
            <w:tcW w:w="3240" w:type="dxa"/>
            <w:gridSpan w:val="2"/>
            <w:tcBorders>
              <w:top w:val="single" w:sz="4" w:space="0" w:color="auto"/>
              <w:left w:val="nil"/>
              <w:bottom w:val="single" w:sz="4" w:space="0" w:color="auto"/>
              <w:right w:val="single" w:sz="4" w:space="0" w:color="auto"/>
            </w:tcBorders>
            <w:shd w:val="clear" w:color="auto" w:fill="auto"/>
            <w:vAlign w:val="center"/>
          </w:tcPr>
          <w:p w:rsidR="00C76921" w:rsidRPr="00D428C2" w:rsidRDefault="00C76921" w:rsidP="009B3F6F">
            <w:pPr>
              <w:rPr>
                <w:rFonts w:ascii="Arial" w:hAnsi="Arial" w:cs="Arial"/>
                <w:sz w:val="18"/>
                <w:szCs w:val="18"/>
              </w:rPr>
            </w:pPr>
            <w:r w:rsidRPr="00D428C2">
              <w:rPr>
                <w:rFonts w:ascii="Arial" w:hAnsi="Arial" w:cs="Arial"/>
                <w:sz w:val="18"/>
                <w:szCs w:val="18"/>
              </w:rPr>
              <w:t>A business plan is developed to outline the functioning and sustainability of the center</w:t>
            </w:r>
            <w:r w:rsidR="00AC3156" w:rsidRPr="00D428C2">
              <w:rPr>
                <w:rFonts w:ascii="Arial" w:hAnsi="Arial" w:cs="Arial"/>
                <w:sz w:val="18"/>
                <w:szCs w:val="18"/>
              </w:rPr>
              <w:t>.</w:t>
            </w:r>
            <w:r w:rsidRPr="00D428C2">
              <w:rPr>
                <w:rFonts w:ascii="Arial" w:hAnsi="Arial" w:cs="Arial"/>
                <w:sz w:val="18"/>
                <w:szCs w:val="18"/>
              </w:rPr>
              <w:t xml:space="preserve"> </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rsidR="00C76921" w:rsidRPr="00D428C2" w:rsidRDefault="00C76921" w:rsidP="009B3F6F">
            <w:pPr>
              <w:rPr>
                <w:rFonts w:ascii="Arial" w:hAnsi="Arial" w:cs="Arial"/>
                <w:sz w:val="18"/>
                <w:szCs w:val="18"/>
              </w:rPr>
            </w:pPr>
            <w:r w:rsidRPr="00D428C2">
              <w:rPr>
                <w:rFonts w:ascii="Arial" w:hAnsi="Arial" w:cs="Arial"/>
                <w:sz w:val="18"/>
                <w:szCs w:val="18"/>
              </w:rPr>
              <w:t> </w:t>
            </w:r>
          </w:p>
          <w:p w:rsidR="00C76921" w:rsidRPr="00D428C2" w:rsidRDefault="00C76921" w:rsidP="00C76921">
            <w:pPr>
              <w:rPr>
                <w:rFonts w:ascii="Arial" w:hAnsi="Arial" w:cs="Arial"/>
                <w:sz w:val="18"/>
                <w:szCs w:val="18"/>
              </w:rPr>
            </w:pPr>
            <w:r w:rsidRPr="00D428C2">
              <w:rPr>
                <w:rFonts w:ascii="Arial" w:hAnsi="Arial" w:cs="Arial"/>
                <w:sz w:val="18"/>
                <w:szCs w:val="18"/>
              </w:rPr>
              <w:t> </w:t>
            </w:r>
          </w:p>
        </w:tc>
        <w:tc>
          <w:tcPr>
            <w:tcW w:w="1980" w:type="dxa"/>
            <w:tcBorders>
              <w:top w:val="single" w:sz="4" w:space="0" w:color="auto"/>
              <w:left w:val="nil"/>
              <w:bottom w:val="single" w:sz="4" w:space="0" w:color="auto"/>
              <w:right w:val="single" w:sz="4" w:space="0" w:color="auto"/>
            </w:tcBorders>
            <w:shd w:val="clear" w:color="auto" w:fill="auto"/>
            <w:vAlign w:val="center"/>
          </w:tcPr>
          <w:p w:rsidR="005A570C" w:rsidRPr="00D428C2" w:rsidRDefault="00C76921" w:rsidP="009B3F6F">
            <w:pPr>
              <w:rPr>
                <w:rFonts w:ascii="Arial" w:hAnsi="Arial" w:cs="Arial"/>
                <w:sz w:val="18"/>
                <w:szCs w:val="18"/>
              </w:rPr>
            </w:pPr>
            <w:r w:rsidRPr="00D428C2">
              <w:rPr>
                <w:rFonts w:ascii="Arial" w:hAnsi="Arial" w:cs="Arial"/>
                <w:sz w:val="18"/>
                <w:szCs w:val="18"/>
              </w:rPr>
              <w:t>Draft report</w:t>
            </w:r>
            <w:r w:rsidRPr="00D428C2">
              <w:rPr>
                <w:rFonts w:ascii="Arial" w:hAnsi="Arial" w:cs="Arial"/>
                <w:sz w:val="18"/>
                <w:szCs w:val="18"/>
              </w:rPr>
              <w:br/>
            </w:r>
          </w:p>
          <w:p w:rsidR="00C76921" w:rsidRPr="00D428C2" w:rsidRDefault="00C76921" w:rsidP="009B3F6F">
            <w:pPr>
              <w:rPr>
                <w:rFonts w:ascii="Arial" w:hAnsi="Arial" w:cs="Arial"/>
                <w:sz w:val="18"/>
                <w:szCs w:val="18"/>
              </w:rPr>
            </w:pPr>
            <w:r w:rsidRPr="00D428C2">
              <w:rPr>
                <w:rFonts w:ascii="Arial" w:hAnsi="Arial" w:cs="Arial"/>
                <w:sz w:val="18"/>
                <w:szCs w:val="18"/>
              </w:rPr>
              <w:t>Final Business plan</w:t>
            </w:r>
          </w:p>
        </w:tc>
        <w:tc>
          <w:tcPr>
            <w:tcW w:w="360" w:type="dxa"/>
            <w:tcBorders>
              <w:top w:val="single" w:sz="4" w:space="0" w:color="auto"/>
              <w:left w:val="single" w:sz="4" w:space="0" w:color="auto"/>
              <w:bottom w:val="single" w:sz="4" w:space="0" w:color="auto"/>
              <w:right w:val="single" w:sz="4" w:space="0" w:color="auto"/>
            </w:tcBorders>
            <w:shd w:val="clear" w:color="auto" w:fill="404040"/>
            <w:vAlign w:val="center"/>
          </w:tcPr>
          <w:p w:rsidR="00C76921" w:rsidRPr="00D428C2" w:rsidRDefault="00C76921" w:rsidP="009B3F6F">
            <w:pPr>
              <w:rPr>
                <w:rFonts w:ascii="Arial" w:hAnsi="Arial" w:cs="Arial"/>
                <w:sz w:val="18"/>
                <w:szCs w:val="18"/>
              </w:rPr>
            </w:pPr>
            <w:r w:rsidRPr="00D428C2">
              <w:rPr>
                <w:rFonts w:ascii="Arial" w:hAnsi="Arial" w:cs="Arial"/>
                <w:sz w:val="18"/>
                <w:szCs w:val="18"/>
              </w:rPr>
              <w:t> </w:t>
            </w:r>
          </w:p>
          <w:p w:rsidR="00C76921" w:rsidRPr="00D428C2" w:rsidRDefault="00C76921" w:rsidP="00C76921">
            <w:pPr>
              <w:rPr>
                <w:rFonts w:ascii="Arial" w:hAnsi="Arial" w:cs="Arial"/>
                <w:sz w:val="18"/>
                <w:szCs w:val="18"/>
              </w:rPr>
            </w:pPr>
            <w:r w:rsidRPr="00D428C2">
              <w:rPr>
                <w:rFonts w:ascii="Arial" w:hAnsi="Arial" w:cs="Arial"/>
                <w:sz w:val="18"/>
                <w:szCs w:val="18"/>
              </w:rPr>
              <w:t> </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C76921" w:rsidRPr="00D428C2" w:rsidRDefault="00C76921" w:rsidP="009B3F6F">
            <w:pPr>
              <w:rPr>
                <w:rFonts w:ascii="Arial" w:hAnsi="Arial" w:cs="Arial"/>
                <w:sz w:val="18"/>
                <w:szCs w:val="18"/>
              </w:rPr>
            </w:pPr>
            <w:r w:rsidRPr="00D428C2">
              <w:rPr>
                <w:rFonts w:ascii="Arial" w:hAnsi="Arial" w:cs="Arial"/>
                <w:sz w:val="18"/>
                <w:szCs w:val="18"/>
              </w:rPr>
              <w:t> </w:t>
            </w:r>
          </w:p>
          <w:p w:rsidR="00C76921" w:rsidRPr="00D428C2" w:rsidRDefault="00C76921" w:rsidP="00C76921">
            <w:pPr>
              <w:rPr>
                <w:rFonts w:ascii="Arial" w:hAnsi="Arial" w:cs="Arial"/>
                <w:sz w:val="18"/>
                <w:szCs w:val="18"/>
              </w:rPr>
            </w:pPr>
            <w:r w:rsidRPr="00D428C2">
              <w:rPr>
                <w:rFonts w:ascii="Arial" w:hAnsi="Arial" w:cs="Arial"/>
                <w:sz w:val="18"/>
                <w:szCs w:val="18"/>
              </w:rPr>
              <w:t> </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C76921" w:rsidRPr="00D428C2" w:rsidRDefault="00C76921" w:rsidP="009B3F6F">
            <w:pPr>
              <w:rPr>
                <w:rFonts w:ascii="Arial" w:hAnsi="Arial" w:cs="Arial"/>
                <w:sz w:val="18"/>
                <w:szCs w:val="18"/>
              </w:rPr>
            </w:pPr>
            <w:r w:rsidRPr="00D428C2">
              <w:rPr>
                <w:rFonts w:ascii="Arial" w:hAnsi="Arial" w:cs="Arial"/>
                <w:sz w:val="18"/>
                <w:szCs w:val="18"/>
              </w:rPr>
              <w:t> </w:t>
            </w:r>
          </w:p>
          <w:p w:rsidR="00C76921" w:rsidRPr="00D428C2" w:rsidRDefault="00C76921" w:rsidP="00C76921">
            <w:pPr>
              <w:rPr>
                <w:rFonts w:ascii="Arial" w:hAnsi="Arial" w:cs="Arial"/>
                <w:sz w:val="18"/>
                <w:szCs w:val="18"/>
              </w:rPr>
            </w:pPr>
            <w:r w:rsidRPr="00D428C2">
              <w:rPr>
                <w:rFonts w:ascii="Arial" w:hAnsi="Arial" w:cs="Arial"/>
                <w:sz w:val="18"/>
                <w:szCs w:val="18"/>
              </w:rPr>
              <w:t> </w:t>
            </w:r>
          </w:p>
        </w:tc>
      </w:tr>
      <w:tr w:rsidR="00B7620D" w:rsidRPr="00D428C2" w:rsidTr="003D34DC">
        <w:trPr>
          <w:trHeight w:val="713"/>
        </w:trPr>
        <w:tc>
          <w:tcPr>
            <w:tcW w:w="1728" w:type="dxa"/>
            <w:vMerge/>
            <w:tcBorders>
              <w:top w:val="single" w:sz="4" w:space="0" w:color="000000"/>
              <w:left w:val="single" w:sz="4" w:space="0" w:color="auto"/>
              <w:bottom w:val="single" w:sz="4" w:space="0" w:color="auto"/>
              <w:right w:val="single" w:sz="4" w:space="0" w:color="auto"/>
            </w:tcBorders>
            <w:shd w:val="clear" w:color="auto" w:fill="auto"/>
            <w:vAlign w:val="center"/>
          </w:tcPr>
          <w:p w:rsidR="00B7620D" w:rsidRPr="00D428C2" w:rsidRDefault="00B7620D" w:rsidP="009B3F6F">
            <w:pPr>
              <w:rPr>
                <w:rFonts w:ascii="Arial" w:hAnsi="Arial" w:cs="Arial"/>
                <w:sz w:val="18"/>
                <w:szCs w:val="18"/>
              </w:rPr>
            </w:pP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620D" w:rsidRPr="00D428C2" w:rsidRDefault="009C1873" w:rsidP="009B3F6F">
            <w:pPr>
              <w:rPr>
                <w:rFonts w:ascii="Arial" w:hAnsi="Arial" w:cs="Arial"/>
                <w:sz w:val="18"/>
                <w:szCs w:val="18"/>
              </w:rPr>
            </w:pPr>
            <w:r>
              <w:rPr>
                <w:rFonts w:ascii="Arial" w:hAnsi="Arial" w:cs="Arial"/>
                <w:sz w:val="18"/>
                <w:szCs w:val="18"/>
              </w:rPr>
              <w:t>7</w:t>
            </w:r>
            <w:r w:rsidR="00B7620D" w:rsidRPr="00D428C2">
              <w:rPr>
                <w:rFonts w:ascii="Arial" w:hAnsi="Arial" w:cs="Arial"/>
                <w:sz w:val="18"/>
                <w:szCs w:val="18"/>
              </w:rPr>
              <w:t xml:space="preserve">. Recruit skilled personnel in charge of managing the center, after a competitive selection process. </w:t>
            </w:r>
          </w:p>
        </w:tc>
        <w:tc>
          <w:tcPr>
            <w:tcW w:w="3240" w:type="dxa"/>
            <w:gridSpan w:val="2"/>
            <w:tcBorders>
              <w:top w:val="single" w:sz="4" w:space="0" w:color="auto"/>
              <w:left w:val="nil"/>
              <w:bottom w:val="single" w:sz="4" w:space="0" w:color="auto"/>
              <w:right w:val="single" w:sz="4" w:space="0" w:color="auto"/>
            </w:tcBorders>
            <w:shd w:val="clear" w:color="auto" w:fill="auto"/>
            <w:vAlign w:val="center"/>
          </w:tcPr>
          <w:p w:rsidR="00B7620D" w:rsidRPr="00D428C2" w:rsidRDefault="00B7620D" w:rsidP="009B3F6F">
            <w:pPr>
              <w:rPr>
                <w:rFonts w:ascii="Arial" w:hAnsi="Arial" w:cs="Arial"/>
                <w:sz w:val="18"/>
                <w:szCs w:val="18"/>
              </w:rPr>
            </w:pPr>
            <w:r w:rsidRPr="00D428C2">
              <w:rPr>
                <w:rFonts w:ascii="Arial" w:hAnsi="Arial" w:cs="Arial"/>
                <w:sz w:val="18"/>
                <w:szCs w:val="18"/>
              </w:rPr>
              <w:t>Personnel will include: the Center Manager, Marketing/PR officer, a Coordinator/ Receptionist)</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rsidR="00B7620D" w:rsidRPr="00D428C2" w:rsidRDefault="00B7620D" w:rsidP="009B3F6F">
            <w:pPr>
              <w:rPr>
                <w:rFonts w:ascii="Arial" w:hAnsi="Arial" w:cs="Arial"/>
                <w:sz w:val="18"/>
                <w:szCs w:val="18"/>
              </w:rPr>
            </w:pPr>
            <w:r w:rsidRPr="00D428C2">
              <w:rPr>
                <w:rFonts w:ascii="Arial" w:hAnsi="Arial" w:cs="Arial"/>
                <w:sz w:val="18"/>
                <w:szCs w:val="18"/>
              </w:rPr>
              <w:t> </w:t>
            </w:r>
          </w:p>
        </w:tc>
        <w:tc>
          <w:tcPr>
            <w:tcW w:w="1980" w:type="dxa"/>
            <w:tcBorders>
              <w:top w:val="single" w:sz="4" w:space="0" w:color="auto"/>
              <w:left w:val="nil"/>
              <w:bottom w:val="single" w:sz="4" w:space="0" w:color="auto"/>
              <w:right w:val="single" w:sz="4" w:space="0" w:color="auto"/>
            </w:tcBorders>
            <w:shd w:val="clear" w:color="auto" w:fill="auto"/>
            <w:vAlign w:val="center"/>
          </w:tcPr>
          <w:p w:rsidR="00B7620D" w:rsidRPr="00D428C2" w:rsidRDefault="00B7620D" w:rsidP="009B3F6F">
            <w:pPr>
              <w:rPr>
                <w:rFonts w:ascii="Arial" w:hAnsi="Arial" w:cs="Arial"/>
                <w:sz w:val="18"/>
                <w:szCs w:val="18"/>
              </w:rPr>
            </w:pPr>
            <w:r w:rsidRPr="00D428C2">
              <w:rPr>
                <w:rFonts w:ascii="Arial" w:hAnsi="Arial" w:cs="Arial"/>
                <w:sz w:val="18"/>
                <w:szCs w:val="18"/>
              </w:rPr>
              <w:t xml:space="preserve">Transparent TORs- Number </w:t>
            </w:r>
            <w:r w:rsidR="005A570C" w:rsidRPr="00D428C2">
              <w:rPr>
                <w:rFonts w:ascii="Arial" w:hAnsi="Arial" w:cs="Arial"/>
                <w:sz w:val="18"/>
                <w:szCs w:val="18"/>
              </w:rPr>
              <w:t xml:space="preserve">of CVs- </w:t>
            </w:r>
            <w:r w:rsidR="005A570C" w:rsidRPr="00D428C2">
              <w:rPr>
                <w:rFonts w:ascii="Arial" w:hAnsi="Arial" w:cs="Arial"/>
                <w:sz w:val="18"/>
                <w:szCs w:val="18"/>
              </w:rPr>
              <w:br/>
              <w:t xml:space="preserve">Number of interviews </w:t>
            </w:r>
            <w:r w:rsidRPr="00D428C2">
              <w:rPr>
                <w:rFonts w:ascii="Arial" w:hAnsi="Arial" w:cs="Arial"/>
                <w:sz w:val="18"/>
                <w:szCs w:val="18"/>
              </w:rPr>
              <w:br/>
              <w:t xml:space="preserve">Signed contracts </w:t>
            </w:r>
          </w:p>
        </w:tc>
        <w:tc>
          <w:tcPr>
            <w:tcW w:w="360" w:type="dxa"/>
            <w:tcBorders>
              <w:top w:val="single" w:sz="4" w:space="0" w:color="auto"/>
              <w:left w:val="nil"/>
              <w:bottom w:val="single" w:sz="4" w:space="0" w:color="auto"/>
              <w:right w:val="single" w:sz="4" w:space="0" w:color="auto"/>
            </w:tcBorders>
            <w:shd w:val="clear" w:color="auto" w:fill="auto"/>
            <w:vAlign w:val="center"/>
          </w:tcPr>
          <w:p w:rsidR="00B7620D" w:rsidRPr="00D428C2" w:rsidRDefault="00B7620D" w:rsidP="009B3F6F">
            <w:pPr>
              <w:rPr>
                <w:rFonts w:ascii="Arial" w:hAnsi="Arial" w:cs="Arial"/>
                <w:sz w:val="18"/>
                <w:szCs w:val="18"/>
              </w:rPr>
            </w:pPr>
            <w:r w:rsidRPr="00D428C2">
              <w:rPr>
                <w:rFonts w:ascii="Arial" w:hAnsi="Arial" w:cs="Arial"/>
                <w:sz w:val="18"/>
                <w:szCs w:val="18"/>
              </w:rPr>
              <w:t> </w:t>
            </w:r>
          </w:p>
        </w:tc>
        <w:tc>
          <w:tcPr>
            <w:tcW w:w="360" w:type="dxa"/>
            <w:tcBorders>
              <w:top w:val="single" w:sz="4" w:space="0" w:color="auto"/>
              <w:left w:val="nil"/>
              <w:bottom w:val="single" w:sz="4" w:space="0" w:color="auto"/>
              <w:right w:val="single" w:sz="4" w:space="0" w:color="auto"/>
            </w:tcBorders>
            <w:shd w:val="clear" w:color="auto" w:fill="auto"/>
            <w:vAlign w:val="center"/>
          </w:tcPr>
          <w:p w:rsidR="00B7620D" w:rsidRPr="00D428C2" w:rsidRDefault="00B7620D" w:rsidP="009B3F6F">
            <w:pPr>
              <w:rPr>
                <w:rFonts w:ascii="Arial" w:hAnsi="Arial" w:cs="Arial"/>
                <w:sz w:val="18"/>
                <w:szCs w:val="18"/>
              </w:rPr>
            </w:pPr>
            <w:r w:rsidRPr="00D428C2">
              <w:rPr>
                <w:rFonts w:ascii="Arial" w:hAnsi="Arial" w:cs="Arial"/>
                <w:sz w:val="18"/>
                <w:szCs w:val="18"/>
              </w:rPr>
              <w:t> </w:t>
            </w:r>
          </w:p>
        </w:tc>
        <w:tc>
          <w:tcPr>
            <w:tcW w:w="360" w:type="dxa"/>
            <w:tcBorders>
              <w:top w:val="single" w:sz="4" w:space="0" w:color="auto"/>
              <w:left w:val="nil"/>
              <w:bottom w:val="single" w:sz="4" w:space="0" w:color="auto"/>
              <w:right w:val="single" w:sz="4" w:space="0" w:color="auto"/>
            </w:tcBorders>
            <w:shd w:val="clear" w:color="auto" w:fill="404040"/>
            <w:vAlign w:val="center"/>
          </w:tcPr>
          <w:p w:rsidR="00B7620D" w:rsidRPr="00D428C2" w:rsidRDefault="00B7620D" w:rsidP="009B3F6F">
            <w:pPr>
              <w:rPr>
                <w:rFonts w:ascii="Arial" w:hAnsi="Arial" w:cs="Arial"/>
                <w:sz w:val="18"/>
                <w:szCs w:val="18"/>
              </w:rPr>
            </w:pPr>
            <w:r w:rsidRPr="00D428C2">
              <w:rPr>
                <w:rFonts w:ascii="Arial" w:hAnsi="Arial" w:cs="Arial"/>
                <w:sz w:val="18"/>
                <w:szCs w:val="18"/>
              </w:rPr>
              <w:t> </w:t>
            </w:r>
          </w:p>
        </w:tc>
      </w:tr>
      <w:tr w:rsidR="00B7620D" w:rsidRPr="00D428C2" w:rsidTr="003D34DC">
        <w:trPr>
          <w:trHeight w:val="983"/>
        </w:trPr>
        <w:tc>
          <w:tcPr>
            <w:tcW w:w="17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620D" w:rsidRPr="00D428C2" w:rsidRDefault="00B7620D" w:rsidP="009B3F6F">
            <w:pPr>
              <w:widowControl w:val="0"/>
              <w:tabs>
                <w:tab w:val="left" w:pos="-720"/>
                <w:tab w:val="left" w:pos="4500"/>
              </w:tabs>
              <w:suppressAutoHyphens/>
              <w:spacing w:before="120"/>
              <w:rPr>
                <w:rFonts w:ascii="Arial" w:hAnsi="Arial" w:cs="Arial"/>
                <w:bCs/>
                <w:spacing w:val="-2"/>
                <w:sz w:val="18"/>
                <w:szCs w:val="18"/>
              </w:rPr>
            </w:pPr>
            <w:r w:rsidRPr="00D428C2">
              <w:rPr>
                <w:rFonts w:ascii="Arial" w:hAnsi="Arial" w:cs="Arial"/>
                <w:sz w:val="18"/>
                <w:szCs w:val="18"/>
              </w:rPr>
              <w:t xml:space="preserve">2.3 </w:t>
            </w:r>
            <w:r w:rsidRPr="00D428C2">
              <w:rPr>
                <w:rFonts w:ascii="Arial" w:hAnsi="Arial" w:cs="Arial"/>
                <w:bCs/>
                <w:spacing w:val="-2"/>
                <w:sz w:val="18"/>
                <w:szCs w:val="18"/>
              </w:rPr>
              <w:t xml:space="preserve"> Elaborate a database for the youth unemployed and jobs needed to try to match demand and supply</w:t>
            </w:r>
          </w:p>
          <w:p w:rsidR="00B7620D" w:rsidRPr="00D428C2" w:rsidRDefault="00B7620D" w:rsidP="009B3F6F">
            <w:pPr>
              <w:rPr>
                <w:rFonts w:ascii="Arial" w:hAnsi="Arial" w:cs="Arial"/>
                <w:sz w:val="18"/>
                <w:szCs w:val="18"/>
              </w:rPr>
            </w:pPr>
          </w:p>
        </w:tc>
        <w:tc>
          <w:tcPr>
            <w:tcW w:w="4140" w:type="dxa"/>
            <w:gridSpan w:val="2"/>
            <w:tcBorders>
              <w:top w:val="single" w:sz="4" w:space="0" w:color="auto"/>
              <w:left w:val="nil"/>
              <w:bottom w:val="single" w:sz="4" w:space="0" w:color="auto"/>
              <w:right w:val="single" w:sz="4" w:space="0" w:color="auto"/>
            </w:tcBorders>
            <w:shd w:val="clear" w:color="auto" w:fill="auto"/>
            <w:vAlign w:val="center"/>
          </w:tcPr>
          <w:p w:rsidR="00B7620D" w:rsidRPr="00D428C2" w:rsidRDefault="009C1873" w:rsidP="00287B11">
            <w:pPr>
              <w:widowControl w:val="0"/>
              <w:tabs>
                <w:tab w:val="left" w:pos="-720"/>
                <w:tab w:val="left" w:pos="4500"/>
              </w:tabs>
              <w:suppressAutoHyphens/>
              <w:jc w:val="both"/>
              <w:rPr>
                <w:rFonts w:ascii="Arial" w:hAnsi="Arial" w:cs="Arial"/>
                <w:bCs/>
                <w:spacing w:val="-2"/>
                <w:sz w:val="18"/>
                <w:szCs w:val="18"/>
              </w:rPr>
            </w:pPr>
            <w:r>
              <w:rPr>
                <w:rFonts w:ascii="Arial" w:hAnsi="Arial" w:cs="Arial"/>
                <w:bCs/>
                <w:spacing w:val="-2"/>
                <w:sz w:val="18"/>
                <w:szCs w:val="18"/>
              </w:rPr>
              <w:t>8</w:t>
            </w:r>
            <w:r w:rsidR="00921DB6" w:rsidRPr="00D428C2">
              <w:rPr>
                <w:rFonts w:ascii="Arial" w:hAnsi="Arial" w:cs="Arial"/>
                <w:bCs/>
                <w:spacing w:val="-2"/>
                <w:sz w:val="18"/>
                <w:szCs w:val="18"/>
              </w:rPr>
              <w:t xml:space="preserve">. </w:t>
            </w:r>
            <w:r w:rsidR="00B7620D" w:rsidRPr="00D428C2">
              <w:rPr>
                <w:rFonts w:ascii="Arial" w:hAnsi="Arial" w:cs="Arial"/>
                <w:bCs/>
                <w:spacing w:val="-2"/>
                <w:sz w:val="18"/>
                <w:szCs w:val="18"/>
              </w:rPr>
              <w:t xml:space="preserve">Collect personal details (name, contact details, work experience, education history, qualifications and preferences) and preferences of applicants to initiate the recruitment process. </w:t>
            </w:r>
          </w:p>
        </w:tc>
        <w:tc>
          <w:tcPr>
            <w:tcW w:w="3240" w:type="dxa"/>
            <w:gridSpan w:val="2"/>
            <w:vMerge w:val="restart"/>
            <w:tcBorders>
              <w:top w:val="single" w:sz="4" w:space="0" w:color="auto"/>
              <w:left w:val="nil"/>
              <w:bottom w:val="single" w:sz="4" w:space="0" w:color="auto"/>
              <w:right w:val="single" w:sz="4" w:space="0" w:color="auto"/>
            </w:tcBorders>
            <w:shd w:val="clear" w:color="auto" w:fill="auto"/>
            <w:vAlign w:val="center"/>
          </w:tcPr>
          <w:p w:rsidR="00B7620D" w:rsidRPr="00D428C2" w:rsidRDefault="00B7620D" w:rsidP="009B3F6F">
            <w:pPr>
              <w:rPr>
                <w:rFonts w:ascii="Arial" w:hAnsi="Arial" w:cs="Arial"/>
                <w:bCs/>
                <w:spacing w:val="-2"/>
                <w:sz w:val="18"/>
                <w:szCs w:val="18"/>
              </w:rPr>
            </w:pPr>
            <w:r w:rsidRPr="00D428C2">
              <w:rPr>
                <w:rFonts w:ascii="Arial" w:hAnsi="Arial" w:cs="Arial"/>
                <w:bCs/>
                <w:spacing w:val="-2"/>
                <w:sz w:val="18"/>
                <w:szCs w:val="18"/>
              </w:rPr>
              <w:t>A database centralizing all the information will be available to all</w:t>
            </w:r>
          </w:p>
        </w:tc>
        <w:tc>
          <w:tcPr>
            <w:tcW w:w="2700" w:type="dxa"/>
            <w:gridSpan w:val="2"/>
            <w:vMerge w:val="restart"/>
            <w:tcBorders>
              <w:top w:val="single" w:sz="4" w:space="0" w:color="auto"/>
              <w:left w:val="nil"/>
              <w:bottom w:val="single" w:sz="4" w:space="0" w:color="auto"/>
              <w:right w:val="single" w:sz="4" w:space="0" w:color="auto"/>
            </w:tcBorders>
            <w:shd w:val="clear" w:color="auto" w:fill="auto"/>
            <w:vAlign w:val="center"/>
          </w:tcPr>
          <w:p w:rsidR="00B7620D" w:rsidRPr="00D428C2" w:rsidRDefault="00B7620D" w:rsidP="009B3F6F">
            <w:pPr>
              <w:rPr>
                <w:rFonts w:ascii="Arial" w:hAnsi="Arial" w:cs="Arial"/>
                <w:sz w:val="18"/>
                <w:szCs w:val="18"/>
              </w:rPr>
            </w:pPr>
            <w:r w:rsidRPr="00D428C2">
              <w:rPr>
                <w:rFonts w:ascii="Arial" w:hAnsi="Arial" w:cs="Arial"/>
                <w:sz w:val="18"/>
                <w:szCs w:val="18"/>
              </w:rPr>
              <w:t>The database will serve as a resource for recruitment in the labor market</w:t>
            </w:r>
          </w:p>
        </w:tc>
        <w:tc>
          <w:tcPr>
            <w:tcW w:w="1980" w:type="dxa"/>
            <w:vMerge w:val="restart"/>
            <w:tcBorders>
              <w:top w:val="single" w:sz="4" w:space="0" w:color="auto"/>
              <w:left w:val="nil"/>
              <w:bottom w:val="single" w:sz="4" w:space="0" w:color="auto"/>
              <w:right w:val="single" w:sz="4" w:space="0" w:color="auto"/>
            </w:tcBorders>
            <w:shd w:val="clear" w:color="auto" w:fill="auto"/>
            <w:vAlign w:val="center"/>
          </w:tcPr>
          <w:p w:rsidR="00B7620D" w:rsidRPr="00D428C2" w:rsidRDefault="00B7620D" w:rsidP="009B3F6F">
            <w:pPr>
              <w:rPr>
                <w:rFonts w:ascii="Arial" w:hAnsi="Arial" w:cs="Arial"/>
                <w:sz w:val="18"/>
                <w:szCs w:val="18"/>
              </w:rPr>
            </w:pPr>
            <w:r w:rsidRPr="00D428C2">
              <w:rPr>
                <w:rFonts w:ascii="Arial" w:hAnsi="Arial" w:cs="Arial"/>
                <w:sz w:val="18"/>
                <w:szCs w:val="18"/>
              </w:rPr>
              <w:t>Number of applications</w:t>
            </w:r>
          </w:p>
          <w:p w:rsidR="00B7620D" w:rsidRPr="00D428C2" w:rsidRDefault="00B7620D" w:rsidP="009B3F6F">
            <w:pPr>
              <w:rPr>
                <w:rFonts w:ascii="Arial" w:hAnsi="Arial" w:cs="Arial"/>
                <w:sz w:val="18"/>
                <w:szCs w:val="18"/>
              </w:rPr>
            </w:pPr>
          </w:p>
          <w:p w:rsidR="00B7620D" w:rsidRPr="00D428C2" w:rsidRDefault="00B7620D" w:rsidP="009B3F6F">
            <w:pPr>
              <w:rPr>
                <w:rFonts w:ascii="Arial" w:hAnsi="Arial" w:cs="Arial"/>
                <w:sz w:val="18"/>
                <w:szCs w:val="18"/>
              </w:rPr>
            </w:pPr>
            <w:r w:rsidRPr="00D428C2">
              <w:rPr>
                <w:rFonts w:ascii="Arial" w:hAnsi="Arial" w:cs="Arial"/>
                <w:sz w:val="18"/>
                <w:szCs w:val="18"/>
              </w:rPr>
              <w:t>Data collected</w:t>
            </w:r>
          </w:p>
        </w:tc>
        <w:tc>
          <w:tcPr>
            <w:tcW w:w="360" w:type="dxa"/>
            <w:tcBorders>
              <w:top w:val="single" w:sz="4" w:space="0" w:color="auto"/>
              <w:left w:val="nil"/>
              <w:bottom w:val="single" w:sz="4" w:space="0" w:color="auto"/>
              <w:right w:val="single" w:sz="4" w:space="0" w:color="auto"/>
            </w:tcBorders>
            <w:shd w:val="clear" w:color="auto" w:fill="404040"/>
            <w:vAlign w:val="center"/>
          </w:tcPr>
          <w:p w:rsidR="00B7620D" w:rsidRPr="00D428C2" w:rsidRDefault="00B7620D" w:rsidP="009B3F6F">
            <w:pPr>
              <w:rPr>
                <w:rFonts w:ascii="Arial" w:hAnsi="Arial" w:cs="Arial"/>
                <w:sz w:val="18"/>
                <w:szCs w:val="18"/>
              </w:rPr>
            </w:pPr>
          </w:p>
        </w:tc>
        <w:tc>
          <w:tcPr>
            <w:tcW w:w="360" w:type="dxa"/>
            <w:tcBorders>
              <w:top w:val="single" w:sz="4" w:space="0" w:color="auto"/>
              <w:left w:val="nil"/>
              <w:bottom w:val="single" w:sz="4" w:space="0" w:color="auto"/>
              <w:right w:val="single" w:sz="4" w:space="0" w:color="auto"/>
            </w:tcBorders>
            <w:shd w:val="clear" w:color="auto" w:fill="404040"/>
            <w:vAlign w:val="center"/>
          </w:tcPr>
          <w:p w:rsidR="00B7620D" w:rsidRPr="00D428C2" w:rsidRDefault="00B7620D" w:rsidP="009B3F6F">
            <w:pPr>
              <w:rPr>
                <w:rFonts w:ascii="Arial" w:hAnsi="Arial" w:cs="Arial"/>
                <w:sz w:val="18"/>
                <w:szCs w:val="18"/>
              </w:rPr>
            </w:pPr>
          </w:p>
        </w:tc>
        <w:tc>
          <w:tcPr>
            <w:tcW w:w="360" w:type="dxa"/>
            <w:tcBorders>
              <w:top w:val="single" w:sz="4" w:space="0" w:color="auto"/>
              <w:left w:val="nil"/>
              <w:bottom w:val="single" w:sz="4" w:space="0" w:color="auto"/>
              <w:right w:val="single" w:sz="4" w:space="0" w:color="auto"/>
            </w:tcBorders>
            <w:shd w:val="clear" w:color="auto" w:fill="404040"/>
            <w:vAlign w:val="center"/>
          </w:tcPr>
          <w:p w:rsidR="00B7620D" w:rsidRPr="00D428C2" w:rsidRDefault="00B7620D" w:rsidP="009B3F6F">
            <w:pPr>
              <w:rPr>
                <w:rFonts w:ascii="Arial" w:hAnsi="Arial" w:cs="Arial"/>
                <w:sz w:val="18"/>
                <w:szCs w:val="18"/>
              </w:rPr>
            </w:pPr>
          </w:p>
        </w:tc>
      </w:tr>
      <w:tr w:rsidR="00B7620D" w:rsidRPr="00D428C2" w:rsidTr="003D34DC">
        <w:trPr>
          <w:trHeight w:val="1145"/>
        </w:trPr>
        <w:tc>
          <w:tcPr>
            <w:tcW w:w="17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620D" w:rsidRPr="00D428C2" w:rsidRDefault="00B7620D" w:rsidP="009B3F6F">
            <w:pPr>
              <w:rPr>
                <w:rFonts w:ascii="Arial" w:hAnsi="Arial" w:cs="Arial"/>
                <w:sz w:val="18"/>
                <w:szCs w:val="18"/>
              </w:rPr>
            </w:pPr>
          </w:p>
        </w:tc>
        <w:tc>
          <w:tcPr>
            <w:tcW w:w="4140" w:type="dxa"/>
            <w:gridSpan w:val="2"/>
            <w:tcBorders>
              <w:top w:val="single" w:sz="4" w:space="0" w:color="auto"/>
              <w:left w:val="nil"/>
              <w:bottom w:val="single" w:sz="4" w:space="0" w:color="auto"/>
              <w:right w:val="single" w:sz="4" w:space="0" w:color="auto"/>
            </w:tcBorders>
            <w:shd w:val="clear" w:color="auto" w:fill="auto"/>
            <w:vAlign w:val="center"/>
          </w:tcPr>
          <w:p w:rsidR="00B7620D" w:rsidRPr="00D428C2" w:rsidRDefault="009C1873" w:rsidP="009B3F6F">
            <w:pPr>
              <w:widowControl w:val="0"/>
              <w:tabs>
                <w:tab w:val="left" w:pos="-720"/>
                <w:tab w:val="left" w:pos="4500"/>
              </w:tabs>
              <w:suppressAutoHyphens/>
              <w:jc w:val="both"/>
              <w:rPr>
                <w:rFonts w:ascii="Arial" w:hAnsi="Arial" w:cs="Arial"/>
                <w:bCs/>
                <w:spacing w:val="-2"/>
                <w:sz w:val="18"/>
                <w:szCs w:val="18"/>
              </w:rPr>
            </w:pPr>
            <w:r>
              <w:rPr>
                <w:rFonts w:ascii="Arial" w:hAnsi="Arial" w:cs="Arial"/>
                <w:bCs/>
                <w:spacing w:val="-2"/>
                <w:sz w:val="18"/>
                <w:szCs w:val="18"/>
              </w:rPr>
              <w:t>9</w:t>
            </w:r>
            <w:r w:rsidR="00921DB6" w:rsidRPr="00D428C2">
              <w:rPr>
                <w:rFonts w:ascii="Arial" w:hAnsi="Arial" w:cs="Arial"/>
                <w:bCs/>
                <w:spacing w:val="-2"/>
                <w:sz w:val="18"/>
                <w:szCs w:val="18"/>
              </w:rPr>
              <w:t xml:space="preserve">. </w:t>
            </w:r>
            <w:r w:rsidR="00B7620D" w:rsidRPr="00D428C2">
              <w:rPr>
                <w:rFonts w:ascii="Arial" w:hAnsi="Arial" w:cs="Arial"/>
                <w:bCs/>
                <w:spacing w:val="-2"/>
                <w:sz w:val="18"/>
                <w:szCs w:val="18"/>
              </w:rPr>
              <w:t>Filter the database of applicants in order to start matching the needs and requirements of the private and public sectors with those of the unemployed. The website may play a pivotal role in the field.</w:t>
            </w:r>
          </w:p>
        </w:tc>
        <w:tc>
          <w:tcPr>
            <w:tcW w:w="3240" w:type="dxa"/>
            <w:gridSpan w:val="2"/>
            <w:vMerge/>
            <w:tcBorders>
              <w:top w:val="single" w:sz="4" w:space="0" w:color="auto"/>
              <w:left w:val="nil"/>
              <w:bottom w:val="single" w:sz="4" w:space="0" w:color="auto"/>
              <w:right w:val="single" w:sz="4" w:space="0" w:color="auto"/>
            </w:tcBorders>
            <w:shd w:val="clear" w:color="auto" w:fill="auto"/>
            <w:vAlign w:val="center"/>
          </w:tcPr>
          <w:p w:rsidR="00B7620D" w:rsidRPr="00D428C2" w:rsidRDefault="00B7620D" w:rsidP="009B3F6F">
            <w:pPr>
              <w:rPr>
                <w:rFonts w:ascii="Arial" w:hAnsi="Arial" w:cs="Arial"/>
                <w:bCs/>
                <w:spacing w:val="-2"/>
                <w:sz w:val="18"/>
                <w:szCs w:val="18"/>
              </w:rPr>
            </w:pPr>
          </w:p>
        </w:tc>
        <w:tc>
          <w:tcPr>
            <w:tcW w:w="2700" w:type="dxa"/>
            <w:gridSpan w:val="2"/>
            <w:vMerge/>
            <w:tcBorders>
              <w:top w:val="single" w:sz="4" w:space="0" w:color="auto"/>
              <w:left w:val="nil"/>
              <w:bottom w:val="single" w:sz="4" w:space="0" w:color="auto"/>
              <w:right w:val="single" w:sz="4" w:space="0" w:color="auto"/>
            </w:tcBorders>
            <w:shd w:val="clear" w:color="auto" w:fill="auto"/>
            <w:vAlign w:val="center"/>
          </w:tcPr>
          <w:p w:rsidR="00B7620D" w:rsidRPr="00D428C2" w:rsidRDefault="00B7620D" w:rsidP="009B3F6F">
            <w:pPr>
              <w:rPr>
                <w:rFonts w:ascii="Arial" w:hAnsi="Arial" w:cs="Arial"/>
                <w:sz w:val="18"/>
                <w:szCs w:val="18"/>
              </w:rPr>
            </w:pPr>
          </w:p>
        </w:tc>
        <w:tc>
          <w:tcPr>
            <w:tcW w:w="1980" w:type="dxa"/>
            <w:vMerge/>
            <w:tcBorders>
              <w:top w:val="single" w:sz="4" w:space="0" w:color="auto"/>
              <w:left w:val="nil"/>
              <w:bottom w:val="single" w:sz="4" w:space="0" w:color="auto"/>
              <w:right w:val="single" w:sz="4" w:space="0" w:color="auto"/>
            </w:tcBorders>
            <w:shd w:val="clear" w:color="auto" w:fill="auto"/>
            <w:vAlign w:val="center"/>
          </w:tcPr>
          <w:p w:rsidR="00B7620D" w:rsidRPr="00D428C2" w:rsidRDefault="00B7620D" w:rsidP="009B3F6F">
            <w:pPr>
              <w:rPr>
                <w:rFonts w:ascii="Arial" w:hAnsi="Arial" w:cs="Arial"/>
                <w:sz w:val="18"/>
                <w:szCs w:val="18"/>
              </w:rPr>
            </w:pPr>
          </w:p>
        </w:tc>
        <w:tc>
          <w:tcPr>
            <w:tcW w:w="360" w:type="dxa"/>
            <w:tcBorders>
              <w:top w:val="single" w:sz="4" w:space="0" w:color="auto"/>
              <w:left w:val="nil"/>
              <w:bottom w:val="single" w:sz="4" w:space="0" w:color="auto"/>
              <w:right w:val="single" w:sz="4" w:space="0" w:color="auto"/>
            </w:tcBorders>
            <w:shd w:val="clear" w:color="auto" w:fill="404040"/>
            <w:vAlign w:val="center"/>
          </w:tcPr>
          <w:p w:rsidR="00B7620D" w:rsidRPr="00D428C2" w:rsidRDefault="00B7620D" w:rsidP="009B3F6F">
            <w:pPr>
              <w:rPr>
                <w:rFonts w:ascii="Arial" w:hAnsi="Arial" w:cs="Arial"/>
                <w:sz w:val="18"/>
                <w:szCs w:val="18"/>
              </w:rPr>
            </w:pPr>
          </w:p>
        </w:tc>
        <w:tc>
          <w:tcPr>
            <w:tcW w:w="360" w:type="dxa"/>
            <w:tcBorders>
              <w:top w:val="single" w:sz="4" w:space="0" w:color="auto"/>
              <w:left w:val="nil"/>
              <w:bottom w:val="single" w:sz="4" w:space="0" w:color="auto"/>
              <w:right w:val="single" w:sz="4" w:space="0" w:color="auto"/>
            </w:tcBorders>
            <w:shd w:val="clear" w:color="auto" w:fill="404040"/>
            <w:vAlign w:val="center"/>
          </w:tcPr>
          <w:p w:rsidR="00B7620D" w:rsidRPr="00D428C2" w:rsidRDefault="00B7620D" w:rsidP="009B3F6F">
            <w:pPr>
              <w:rPr>
                <w:rFonts w:ascii="Arial" w:hAnsi="Arial" w:cs="Arial"/>
                <w:sz w:val="18"/>
                <w:szCs w:val="18"/>
              </w:rPr>
            </w:pPr>
          </w:p>
        </w:tc>
        <w:tc>
          <w:tcPr>
            <w:tcW w:w="360" w:type="dxa"/>
            <w:tcBorders>
              <w:top w:val="single" w:sz="4" w:space="0" w:color="auto"/>
              <w:left w:val="nil"/>
              <w:bottom w:val="single" w:sz="4" w:space="0" w:color="auto"/>
              <w:right w:val="single" w:sz="4" w:space="0" w:color="auto"/>
            </w:tcBorders>
            <w:shd w:val="clear" w:color="auto" w:fill="404040"/>
            <w:vAlign w:val="center"/>
          </w:tcPr>
          <w:p w:rsidR="00B7620D" w:rsidRPr="00D428C2" w:rsidRDefault="00B7620D" w:rsidP="009B3F6F">
            <w:pPr>
              <w:rPr>
                <w:rFonts w:ascii="Arial" w:hAnsi="Arial" w:cs="Arial"/>
                <w:sz w:val="18"/>
                <w:szCs w:val="18"/>
              </w:rPr>
            </w:pPr>
          </w:p>
        </w:tc>
      </w:tr>
      <w:tr w:rsidR="00B7620D" w:rsidRPr="00D428C2" w:rsidTr="00483471">
        <w:trPr>
          <w:trHeight w:val="533"/>
        </w:trPr>
        <w:tc>
          <w:tcPr>
            <w:tcW w:w="14868" w:type="dxa"/>
            <w:gridSpan w:val="11"/>
            <w:tcBorders>
              <w:top w:val="single" w:sz="4" w:space="0" w:color="000000"/>
              <w:left w:val="single" w:sz="4" w:space="0" w:color="000000"/>
              <w:bottom w:val="single" w:sz="4" w:space="0" w:color="000000"/>
              <w:right w:val="single" w:sz="4" w:space="0" w:color="000000"/>
            </w:tcBorders>
            <w:shd w:val="clear" w:color="auto" w:fill="A6A6A6"/>
            <w:vAlign w:val="center"/>
          </w:tcPr>
          <w:p w:rsidR="00B7620D" w:rsidRPr="00D428C2" w:rsidRDefault="00B7620D" w:rsidP="009B3F6F">
            <w:pPr>
              <w:rPr>
                <w:rFonts w:ascii="Arial" w:hAnsi="Arial" w:cs="Arial"/>
                <w:b/>
                <w:bCs/>
                <w:sz w:val="18"/>
                <w:szCs w:val="18"/>
              </w:rPr>
            </w:pPr>
            <w:r w:rsidRPr="00D428C2">
              <w:rPr>
                <w:rFonts w:ascii="Arial" w:hAnsi="Arial" w:cs="Arial"/>
                <w:b/>
                <w:bCs/>
                <w:sz w:val="18"/>
                <w:szCs w:val="18"/>
              </w:rPr>
              <w:t xml:space="preserve">Objective 3: Rehabilitate 2 green areas of </w:t>
            </w:r>
            <w:smartTag w:uri="urn:schemas-microsoft-com:office:smarttags" w:element="City">
              <w:smartTag w:uri="urn:schemas-microsoft-com:office:smarttags" w:element="place">
                <w:r w:rsidRPr="00D428C2">
                  <w:rPr>
                    <w:rFonts w:ascii="Arial" w:hAnsi="Arial" w:cs="Arial"/>
                    <w:b/>
                    <w:bCs/>
                    <w:sz w:val="18"/>
                    <w:szCs w:val="18"/>
                  </w:rPr>
                  <w:t>Beirut</w:t>
                </w:r>
              </w:smartTag>
            </w:smartTag>
            <w:r w:rsidRPr="00D428C2">
              <w:rPr>
                <w:rFonts w:ascii="Arial" w:hAnsi="Arial" w:cs="Arial"/>
                <w:b/>
                <w:bCs/>
                <w:sz w:val="18"/>
                <w:szCs w:val="18"/>
              </w:rPr>
              <w:t xml:space="preserve"> neighborhoods with a focus on the poor and multi-cultural neighborhoods after providing the youth with the proper training on how to enhance the socio-economic capacities for local communities</w:t>
            </w:r>
          </w:p>
        </w:tc>
      </w:tr>
      <w:tr w:rsidR="00B7620D" w:rsidRPr="00D428C2" w:rsidTr="00CB39CA">
        <w:trPr>
          <w:trHeight w:val="263"/>
        </w:trPr>
        <w:tc>
          <w:tcPr>
            <w:tcW w:w="1728"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rsidR="00B7620D" w:rsidRPr="00D428C2" w:rsidRDefault="00B7620D" w:rsidP="009B3F6F">
            <w:pPr>
              <w:rPr>
                <w:rFonts w:ascii="Arial" w:hAnsi="Arial" w:cs="Arial"/>
                <w:sz w:val="18"/>
                <w:szCs w:val="18"/>
              </w:rPr>
            </w:pPr>
            <w:r w:rsidRPr="00D428C2">
              <w:rPr>
                <w:rFonts w:ascii="Arial" w:hAnsi="Arial" w:cs="Arial"/>
                <w:sz w:val="18"/>
                <w:szCs w:val="18"/>
              </w:rPr>
              <w:t>3.1 Undertake a field survey to select the appropriate neighborhoods</w:t>
            </w:r>
          </w:p>
        </w:tc>
        <w:tc>
          <w:tcPr>
            <w:tcW w:w="4140" w:type="dxa"/>
            <w:gridSpan w:val="2"/>
            <w:tcBorders>
              <w:top w:val="single" w:sz="4" w:space="0" w:color="000000"/>
              <w:left w:val="nil"/>
              <w:bottom w:val="single" w:sz="4" w:space="0" w:color="auto"/>
              <w:right w:val="single" w:sz="4" w:space="0" w:color="auto"/>
            </w:tcBorders>
            <w:shd w:val="clear" w:color="auto" w:fill="auto"/>
            <w:vAlign w:val="center"/>
          </w:tcPr>
          <w:p w:rsidR="00B7620D" w:rsidRPr="003D34DC" w:rsidRDefault="007745B5" w:rsidP="00C73E4E">
            <w:pPr>
              <w:rPr>
                <w:rFonts w:ascii="Arial" w:hAnsi="Arial" w:cs="Arial"/>
                <w:sz w:val="18"/>
                <w:szCs w:val="18"/>
                <w:highlight w:val="yellow"/>
              </w:rPr>
            </w:pPr>
            <w:r>
              <w:rPr>
                <w:rFonts w:ascii="Arial" w:hAnsi="Arial" w:cs="Arial"/>
                <w:sz w:val="18"/>
                <w:szCs w:val="18"/>
              </w:rPr>
              <w:t>10. Prepare for the infrastructure and rehabilitation work in the neighborhoods. Equipments are being purchased. Meeting with the concerned parties were held to get the approval for work, including municipalities of Beirut and Ghobeiry, along with some of the inhabitants surrounding the selected areas</w:t>
            </w:r>
          </w:p>
        </w:tc>
        <w:tc>
          <w:tcPr>
            <w:tcW w:w="3240" w:type="dxa"/>
            <w:gridSpan w:val="2"/>
            <w:tcBorders>
              <w:top w:val="single" w:sz="4" w:space="0" w:color="000000"/>
              <w:left w:val="nil"/>
              <w:bottom w:val="single" w:sz="4" w:space="0" w:color="auto"/>
              <w:right w:val="single" w:sz="4" w:space="0" w:color="auto"/>
            </w:tcBorders>
            <w:shd w:val="clear" w:color="auto" w:fill="auto"/>
            <w:vAlign w:val="center"/>
          </w:tcPr>
          <w:p w:rsidR="00B7620D" w:rsidRPr="003D34DC" w:rsidRDefault="007745B5" w:rsidP="00C73E4E">
            <w:pPr>
              <w:rPr>
                <w:rFonts w:ascii="Arial" w:hAnsi="Arial" w:cs="Arial"/>
                <w:sz w:val="18"/>
                <w:szCs w:val="18"/>
                <w:highlight w:val="yellow"/>
              </w:rPr>
            </w:pPr>
            <w:r>
              <w:rPr>
                <w:rFonts w:ascii="Arial" w:hAnsi="Arial" w:cs="Arial"/>
                <w:sz w:val="18"/>
                <w:szCs w:val="18"/>
              </w:rPr>
              <w:t xml:space="preserve">Well rehabilitated areas enabling inhabitants to live in a better sustainable environment taking in consideration security and sanitary conditions  </w:t>
            </w:r>
          </w:p>
        </w:tc>
        <w:tc>
          <w:tcPr>
            <w:tcW w:w="2700" w:type="dxa"/>
            <w:gridSpan w:val="2"/>
            <w:vMerge w:val="restart"/>
            <w:tcBorders>
              <w:top w:val="single" w:sz="4" w:space="0" w:color="000000"/>
              <w:left w:val="single" w:sz="4" w:space="0" w:color="auto"/>
              <w:bottom w:val="single" w:sz="4" w:space="0" w:color="000000"/>
              <w:right w:val="single" w:sz="4" w:space="0" w:color="auto"/>
            </w:tcBorders>
            <w:shd w:val="clear" w:color="auto" w:fill="auto"/>
            <w:vAlign w:val="center"/>
          </w:tcPr>
          <w:p w:rsidR="00B7620D" w:rsidRPr="003D34DC" w:rsidRDefault="00B7620D" w:rsidP="009B3F6F">
            <w:pPr>
              <w:rPr>
                <w:rFonts w:ascii="Arial" w:hAnsi="Arial" w:cs="Arial"/>
                <w:sz w:val="18"/>
                <w:szCs w:val="18"/>
                <w:highlight w:val="yellow"/>
              </w:rPr>
            </w:pPr>
            <w:r w:rsidRPr="003D34DC">
              <w:rPr>
                <w:rFonts w:ascii="Arial" w:hAnsi="Arial" w:cs="Arial"/>
                <w:sz w:val="18"/>
                <w:szCs w:val="18"/>
              </w:rPr>
              <w:t>Increase awareness among local inhabitants on the urgency to redress their surround</w:t>
            </w:r>
            <w:r w:rsidR="00E829DA" w:rsidRPr="003D34DC">
              <w:rPr>
                <w:rFonts w:ascii="Arial" w:hAnsi="Arial" w:cs="Arial"/>
                <w:sz w:val="18"/>
                <w:szCs w:val="18"/>
              </w:rPr>
              <w:t>ing community to be a better pl</w:t>
            </w:r>
            <w:r w:rsidRPr="003D34DC">
              <w:rPr>
                <w:rFonts w:ascii="Arial" w:hAnsi="Arial" w:cs="Arial"/>
                <w:sz w:val="18"/>
                <w:szCs w:val="18"/>
              </w:rPr>
              <w:t>ace for living</w:t>
            </w:r>
          </w:p>
        </w:tc>
        <w:tc>
          <w:tcPr>
            <w:tcW w:w="1980" w:type="dxa"/>
            <w:tcBorders>
              <w:top w:val="single" w:sz="4" w:space="0" w:color="000000"/>
              <w:left w:val="nil"/>
              <w:bottom w:val="single" w:sz="4" w:space="0" w:color="auto"/>
              <w:right w:val="single" w:sz="4" w:space="0" w:color="auto"/>
            </w:tcBorders>
            <w:shd w:val="clear" w:color="auto" w:fill="auto"/>
            <w:vAlign w:val="center"/>
          </w:tcPr>
          <w:p w:rsidR="007745B5" w:rsidRPr="00D428C2" w:rsidRDefault="007745B5" w:rsidP="007745B5">
            <w:pPr>
              <w:rPr>
                <w:rFonts w:ascii="Arial" w:hAnsi="Arial" w:cs="Arial"/>
                <w:sz w:val="18"/>
                <w:szCs w:val="18"/>
              </w:rPr>
            </w:pPr>
            <w:r w:rsidRPr="00D428C2">
              <w:rPr>
                <w:rFonts w:ascii="Arial" w:hAnsi="Arial" w:cs="Arial"/>
                <w:sz w:val="18"/>
                <w:szCs w:val="18"/>
              </w:rPr>
              <w:t>Type of work conducted</w:t>
            </w:r>
          </w:p>
          <w:p w:rsidR="007745B5" w:rsidRPr="00D428C2" w:rsidRDefault="007745B5" w:rsidP="007745B5">
            <w:pPr>
              <w:rPr>
                <w:rFonts w:ascii="Arial" w:hAnsi="Arial" w:cs="Arial"/>
                <w:sz w:val="18"/>
                <w:szCs w:val="18"/>
              </w:rPr>
            </w:pPr>
          </w:p>
          <w:p w:rsidR="00B7620D" w:rsidRPr="003D34DC" w:rsidRDefault="007745B5" w:rsidP="007745B5">
            <w:pPr>
              <w:rPr>
                <w:rFonts w:ascii="Arial" w:hAnsi="Arial" w:cs="Arial"/>
                <w:sz w:val="18"/>
                <w:szCs w:val="18"/>
                <w:highlight w:val="yellow"/>
              </w:rPr>
            </w:pPr>
            <w:r w:rsidRPr="00D428C2">
              <w:rPr>
                <w:rFonts w:ascii="Arial" w:hAnsi="Arial" w:cs="Arial"/>
                <w:sz w:val="18"/>
                <w:szCs w:val="18"/>
              </w:rPr>
              <w:t>Rehabilitation activities achieved</w:t>
            </w:r>
          </w:p>
        </w:tc>
        <w:tc>
          <w:tcPr>
            <w:tcW w:w="360" w:type="dxa"/>
            <w:tcBorders>
              <w:top w:val="single" w:sz="4" w:space="0" w:color="000000"/>
              <w:left w:val="nil"/>
              <w:bottom w:val="single" w:sz="4" w:space="0" w:color="auto"/>
              <w:right w:val="single" w:sz="4" w:space="0" w:color="auto"/>
            </w:tcBorders>
            <w:shd w:val="clear" w:color="auto" w:fill="4C4C4C"/>
            <w:vAlign w:val="center"/>
          </w:tcPr>
          <w:p w:rsidR="00B7620D" w:rsidRPr="00D428C2" w:rsidRDefault="00B7620D" w:rsidP="009B3F6F">
            <w:pPr>
              <w:rPr>
                <w:rFonts w:ascii="Arial" w:hAnsi="Arial" w:cs="Arial"/>
                <w:b/>
                <w:bCs/>
                <w:sz w:val="18"/>
                <w:szCs w:val="18"/>
              </w:rPr>
            </w:pPr>
            <w:r w:rsidRPr="00D428C2">
              <w:rPr>
                <w:rFonts w:ascii="Arial" w:hAnsi="Arial" w:cs="Arial"/>
                <w:b/>
                <w:bCs/>
                <w:sz w:val="18"/>
                <w:szCs w:val="18"/>
              </w:rPr>
              <w:t> </w:t>
            </w:r>
          </w:p>
        </w:tc>
        <w:tc>
          <w:tcPr>
            <w:tcW w:w="360" w:type="dxa"/>
            <w:tcBorders>
              <w:top w:val="single" w:sz="4" w:space="0" w:color="000000"/>
              <w:left w:val="nil"/>
              <w:bottom w:val="single" w:sz="4" w:space="0" w:color="auto"/>
              <w:right w:val="single" w:sz="4" w:space="0" w:color="auto"/>
            </w:tcBorders>
            <w:shd w:val="clear" w:color="auto" w:fill="4C4C4C"/>
            <w:vAlign w:val="center"/>
          </w:tcPr>
          <w:p w:rsidR="00B7620D" w:rsidRPr="00D428C2" w:rsidRDefault="00B7620D" w:rsidP="009B3F6F">
            <w:pPr>
              <w:rPr>
                <w:rFonts w:ascii="Arial" w:hAnsi="Arial" w:cs="Arial"/>
                <w:b/>
                <w:bCs/>
                <w:sz w:val="18"/>
                <w:szCs w:val="18"/>
              </w:rPr>
            </w:pPr>
            <w:r w:rsidRPr="00D428C2">
              <w:rPr>
                <w:rFonts w:ascii="Arial" w:hAnsi="Arial" w:cs="Arial"/>
                <w:b/>
                <w:bCs/>
                <w:sz w:val="18"/>
                <w:szCs w:val="18"/>
              </w:rPr>
              <w:t> </w:t>
            </w:r>
          </w:p>
        </w:tc>
        <w:tc>
          <w:tcPr>
            <w:tcW w:w="360" w:type="dxa"/>
            <w:tcBorders>
              <w:top w:val="single" w:sz="4" w:space="0" w:color="000000"/>
              <w:left w:val="nil"/>
              <w:bottom w:val="single" w:sz="4" w:space="0" w:color="auto"/>
              <w:right w:val="single" w:sz="4" w:space="0" w:color="auto"/>
            </w:tcBorders>
            <w:shd w:val="clear" w:color="auto" w:fill="4C4C4C"/>
            <w:vAlign w:val="center"/>
          </w:tcPr>
          <w:p w:rsidR="00B7620D" w:rsidRPr="00D428C2" w:rsidRDefault="00B7620D" w:rsidP="009B3F6F">
            <w:pPr>
              <w:rPr>
                <w:rFonts w:ascii="Arial" w:hAnsi="Arial" w:cs="Arial"/>
                <w:b/>
                <w:bCs/>
                <w:sz w:val="18"/>
                <w:szCs w:val="18"/>
              </w:rPr>
            </w:pPr>
            <w:r w:rsidRPr="00D428C2">
              <w:rPr>
                <w:rFonts w:ascii="Arial" w:hAnsi="Arial" w:cs="Arial"/>
                <w:b/>
                <w:bCs/>
                <w:sz w:val="18"/>
                <w:szCs w:val="18"/>
              </w:rPr>
              <w:t> </w:t>
            </w:r>
          </w:p>
        </w:tc>
      </w:tr>
      <w:tr w:rsidR="003D34DC" w:rsidRPr="00023187" w:rsidTr="00CB39CA">
        <w:trPr>
          <w:trHeight w:val="173"/>
        </w:trPr>
        <w:tc>
          <w:tcPr>
            <w:tcW w:w="1728" w:type="dxa"/>
            <w:vMerge/>
            <w:tcBorders>
              <w:top w:val="nil"/>
              <w:left w:val="single" w:sz="4" w:space="0" w:color="auto"/>
              <w:bottom w:val="single" w:sz="4" w:space="0" w:color="000000"/>
              <w:right w:val="single" w:sz="4" w:space="0" w:color="auto"/>
            </w:tcBorders>
            <w:shd w:val="clear" w:color="auto" w:fill="auto"/>
            <w:vAlign w:val="center"/>
          </w:tcPr>
          <w:p w:rsidR="003D34DC" w:rsidRPr="00D428C2" w:rsidRDefault="003D34DC" w:rsidP="003D34DC">
            <w:pPr>
              <w:rPr>
                <w:rFonts w:ascii="Arial" w:hAnsi="Arial" w:cs="Arial"/>
                <w:sz w:val="18"/>
                <w:szCs w:val="18"/>
              </w:rPr>
            </w:pPr>
          </w:p>
        </w:tc>
        <w:tc>
          <w:tcPr>
            <w:tcW w:w="4140" w:type="dxa"/>
            <w:gridSpan w:val="2"/>
            <w:tcBorders>
              <w:top w:val="nil"/>
              <w:left w:val="nil"/>
              <w:bottom w:val="single" w:sz="4" w:space="0" w:color="auto"/>
              <w:right w:val="single" w:sz="4" w:space="0" w:color="auto"/>
            </w:tcBorders>
            <w:shd w:val="clear" w:color="auto" w:fill="auto"/>
            <w:vAlign w:val="center"/>
          </w:tcPr>
          <w:p w:rsidR="003D34DC" w:rsidRPr="00023187" w:rsidRDefault="007745B5" w:rsidP="003D34DC">
            <w:pPr>
              <w:rPr>
                <w:rFonts w:ascii="Arial" w:hAnsi="Arial" w:cs="Arial"/>
                <w:sz w:val="18"/>
                <w:szCs w:val="18"/>
              </w:rPr>
            </w:pPr>
            <w:r>
              <w:rPr>
                <w:rFonts w:ascii="Arial" w:hAnsi="Arial" w:cs="Arial"/>
                <w:sz w:val="18"/>
                <w:szCs w:val="18"/>
              </w:rPr>
              <w:t>11. Meeting with the municipality of Beirut to work with them on rehabilitating Beirut public gardens and other potential community development projects, led by the project's youth network</w:t>
            </w:r>
            <w:r w:rsidR="00AE4103">
              <w:rPr>
                <w:rFonts w:ascii="Arial" w:hAnsi="Arial" w:cs="Arial"/>
                <w:sz w:val="18"/>
                <w:szCs w:val="18"/>
              </w:rPr>
              <w:t>. Also, there is the possibility of partnering with them and UNDP on their project "Beautiful Beirut"</w:t>
            </w:r>
            <w:r>
              <w:rPr>
                <w:rFonts w:ascii="Arial" w:hAnsi="Arial" w:cs="Arial"/>
                <w:sz w:val="18"/>
                <w:szCs w:val="18"/>
              </w:rPr>
              <w:t xml:space="preserve"> </w:t>
            </w:r>
          </w:p>
        </w:tc>
        <w:tc>
          <w:tcPr>
            <w:tcW w:w="3240" w:type="dxa"/>
            <w:gridSpan w:val="2"/>
            <w:tcBorders>
              <w:top w:val="nil"/>
              <w:left w:val="nil"/>
              <w:bottom w:val="single" w:sz="4" w:space="0" w:color="auto"/>
              <w:right w:val="single" w:sz="4" w:space="0" w:color="auto"/>
            </w:tcBorders>
            <w:shd w:val="clear" w:color="auto" w:fill="auto"/>
            <w:vAlign w:val="center"/>
          </w:tcPr>
          <w:p w:rsidR="003D34DC" w:rsidRDefault="007745B5" w:rsidP="003D34DC">
            <w:pPr>
              <w:rPr>
                <w:rFonts w:ascii="Arial" w:hAnsi="Arial" w:cs="Arial"/>
                <w:sz w:val="18"/>
                <w:szCs w:val="18"/>
              </w:rPr>
            </w:pPr>
            <w:r>
              <w:rPr>
                <w:rFonts w:ascii="Arial" w:hAnsi="Arial" w:cs="Arial"/>
                <w:sz w:val="18"/>
                <w:szCs w:val="18"/>
              </w:rPr>
              <w:t xml:space="preserve">More green </w:t>
            </w:r>
            <w:r w:rsidR="00CB39CA">
              <w:rPr>
                <w:rFonts w:ascii="Arial" w:hAnsi="Arial" w:cs="Arial"/>
                <w:sz w:val="18"/>
                <w:szCs w:val="18"/>
              </w:rPr>
              <w:t>and rehabilitated areas</w:t>
            </w:r>
            <w:r>
              <w:rPr>
                <w:rFonts w:ascii="Arial" w:hAnsi="Arial" w:cs="Arial"/>
                <w:sz w:val="18"/>
                <w:szCs w:val="18"/>
              </w:rPr>
              <w:t xml:space="preserve"> that could be of benefit to the community</w:t>
            </w:r>
            <w:r w:rsidR="00CB39CA">
              <w:rPr>
                <w:rFonts w:ascii="Arial" w:hAnsi="Arial" w:cs="Arial"/>
                <w:sz w:val="18"/>
                <w:szCs w:val="18"/>
              </w:rPr>
              <w:t xml:space="preserve">, </w:t>
            </w:r>
          </w:p>
          <w:p w:rsidR="00CB39CA" w:rsidRDefault="00CB39CA" w:rsidP="003D34DC">
            <w:pPr>
              <w:rPr>
                <w:rFonts w:ascii="Arial" w:hAnsi="Arial" w:cs="Arial"/>
                <w:sz w:val="18"/>
                <w:szCs w:val="18"/>
              </w:rPr>
            </w:pPr>
          </w:p>
          <w:p w:rsidR="00E72968" w:rsidRDefault="00CB39CA" w:rsidP="003D34DC">
            <w:pPr>
              <w:rPr>
                <w:rFonts w:ascii="Arial" w:hAnsi="Arial" w:cs="Arial"/>
                <w:sz w:val="18"/>
                <w:szCs w:val="18"/>
              </w:rPr>
            </w:pPr>
            <w:r>
              <w:rPr>
                <w:rFonts w:ascii="Arial" w:hAnsi="Arial" w:cs="Arial"/>
                <w:sz w:val="18"/>
                <w:szCs w:val="18"/>
              </w:rPr>
              <w:t xml:space="preserve">A network of youth that is able to act and </w:t>
            </w:r>
          </w:p>
          <w:p w:rsidR="00CB39CA" w:rsidRPr="00023187" w:rsidRDefault="00CB39CA" w:rsidP="003D34DC">
            <w:pPr>
              <w:rPr>
                <w:rFonts w:ascii="Arial" w:hAnsi="Arial" w:cs="Arial"/>
                <w:sz w:val="18"/>
                <w:szCs w:val="18"/>
              </w:rPr>
            </w:pPr>
            <w:r>
              <w:rPr>
                <w:rFonts w:ascii="Arial" w:hAnsi="Arial" w:cs="Arial"/>
                <w:sz w:val="18"/>
                <w:szCs w:val="18"/>
              </w:rPr>
              <w:t>respond to the needs of their surrounding s and the community</w:t>
            </w:r>
          </w:p>
        </w:tc>
        <w:tc>
          <w:tcPr>
            <w:tcW w:w="2700" w:type="dxa"/>
            <w:gridSpan w:val="2"/>
            <w:vMerge/>
            <w:tcBorders>
              <w:top w:val="nil"/>
              <w:left w:val="single" w:sz="4" w:space="0" w:color="auto"/>
              <w:bottom w:val="single" w:sz="4" w:space="0" w:color="000000"/>
              <w:right w:val="single" w:sz="4" w:space="0" w:color="auto"/>
            </w:tcBorders>
            <w:shd w:val="clear" w:color="auto" w:fill="auto"/>
            <w:vAlign w:val="center"/>
          </w:tcPr>
          <w:p w:rsidR="003D34DC" w:rsidRPr="00D428C2" w:rsidRDefault="003D34DC" w:rsidP="003D34DC">
            <w:pPr>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vAlign w:val="center"/>
          </w:tcPr>
          <w:p w:rsidR="003D34DC" w:rsidRDefault="003D34DC" w:rsidP="003D34DC">
            <w:pPr>
              <w:rPr>
                <w:rFonts w:ascii="Arial" w:hAnsi="Arial" w:cs="Arial"/>
                <w:sz w:val="18"/>
                <w:szCs w:val="18"/>
              </w:rPr>
            </w:pPr>
            <w:r>
              <w:rPr>
                <w:rFonts w:ascii="Arial" w:hAnsi="Arial" w:cs="Arial"/>
                <w:sz w:val="18"/>
                <w:szCs w:val="18"/>
              </w:rPr>
              <w:t xml:space="preserve"> </w:t>
            </w:r>
            <w:r w:rsidR="00CB39CA">
              <w:rPr>
                <w:rFonts w:ascii="Arial" w:hAnsi="Arial" w:cs="Arial"/>
                <w:sz w:val="18"/>
                <w:szCs w:val="18"/>
              </w:rPr>
              <w:t>Agreement with the municipality</w:t>
            </w:r>
          </w:p>
          <w:p w:rsidR="00CB39CA" w:rsidRDefault="00CB39CA" w:rsidP="003D34DC">
            <w:pPr>
              <w:rPr>
                <w:rFonts w:ascii="Arial" w:hAnsi="Arial" w:cs="Arial"/>
                <w:sz w:val="18"/>
                <w:szCs w:val="18"/>
              </w:rPr>
            </w:pPr>
          </w:p>
          <w:p w:rsidR="00CB39CA" w:rsidRDefault="00CB39CA" w:rsidP="003D34DC">
            <w:pPr>
              <w:rPr>
                <w:rFonts w:ascii="Arial" w:hAnsi="Arial" w:cs="Arial"/>
                <w:sz w:val="18"/>
                <w:szCs w:val="18"/>
              </w:rPr>
            </w:pPr>
            <w:r>
              <w:rPr>
                <w:rFonts w:ascii="Arial" w:hAnsi="Arial" w:cs="Arial"/>
                <w:sz w:val="18"/>
                <w:szCs w:val="18"/>
              </w:rPr>
              <w:t>Youth engaged in the beautification process of the city</w:t>
            </w:r>
          </w:p>
          <w:p w:rsidR="00CB39CA" w:rsidRPr="00023187" w:rsidRDefault="00CB39CA" w:rsidP="003D34DC">
            <w:pPr>
              <w:rPr>
                <w:rFonts w:ascii="Arial" w:hAnsi="Arial" w:cs="Arial"/>
                <w:sz w:val="18"/>
                <w:szCs w:val="18"/>
              </w:rPr>
            </w:pPr>
          </w:p>
        </w:tc>
        <w:tc>
          <w:tcPr>
            <w:tcW w:w="360" w:type="dxa"/>
            <w:tcBorders>
              <w:top w:val="nil"/>
              <w:left w:val="nil"/>
              <w:bottom w:val="single" w:sz="4" w:space="0" w:color="auto"/>
              <w:right w:val="single" w:sz="4" w:space="0" w:color="auto"/>
            </w:tcBorders>
            <w:shd w:val="clear" w:color="auto" w:fill="4C4C4C"/>
            <w:vAlign w:val="center"/>
          </w:tcPr>
          <w:p w:rsidR="003D34DC" w:rsidRPr="00023187" w:rsidRDefault="003D34DC" w:rsidP="003D34DC">
            <w:pPr>
              <w:rPr>
                <w:rFonts w:ascii="Arial" w:hAnsi="Arial" w:cs="Arial"/>
                <w:sz w:val="18"/>
                <w:szCs w:val="18"/>
              </w:rPr>
            </w:pPr>
            <w:r w:rsidRPr="00023187">
              <w:rPr>
                <w:rFonts w:ascii="Arial" w:hAnsi="Arial" w:cs="Arial"/>
                <w:sz w:val="18"/>
                <w:szCs w:val="18"/>
              </w:rPr>
              <w:t> </w:t>
            </w:r>
          </w:p>
        </w:tc>
        <w:tc>
          <w:tcPr>
            <w:tcW w:w="360" w:type="dxa"/>
            <w:tcBorders>
              <w:top w:val="nil"/>
              <w:left w:val="nil"/>
              <w:bottom w:val="single" w:sz="4" w:space="0" w:color="auto"/>
              <w:right w:val="single" w:sz="4" w:space="0" w:color="auto"/>
            </w:tcBorders>
            <w:shd w:val="clear" w:color="auto" w:fill="4C4C4C"/>
            <w:vAlign w:val="center"/>
          </w:tcPr>
          <w:p w:rsidR="003D34DC" w:rsidRPr="00023187" w:rsidRDefault="003D34DC" w:rsidP="003D34DC">
            <w:pPr>
              <w:rPr>
                <w:rFonts w:ascii="Arial" w:hAnsi="Arial" w:cs="Arial"/>
                <w:sz w:val="18"/>
                <w:szCs w:val="18"/>
              </w:rPr>
            </w:pPr>
            <w:r w:rsidRPr="00023187">
              <w:rPr>
                <w:rFonts w:ascii="Arial" w:hAnsi="Arial" w:cs="Arial"/>
                <w:sz w:val="18"/>
                <w:szCs w:val="18"/>
              </w:rPr>
              <w:t> </w:t>
            </w:r>
          </w:p>
        </w:tc>
        <w:tc>
          <w:tcPr>
            <w:tcW w:w="360" w:type="dxa"/>
            <w:tcBorders>
              <w:top w:val="nil"/>
              <w:left w:val="nil"/>
              <w:bottom w:val="single" w:sz="4" w:space="0" w:color="auto"/>
              <w:right w:val="single" w:sz="4" w:space="0" w:color="auto"/>
            </w:tcBorders>
            <w:shd w:val="clear" w:color="auto" w:fill="4C4C4C"/>
            <w:vAlign w:val="center"/>
          </w:tcPr>
          <w:p w:rsidR="003D34DC" w:rsidRPr="00023187" w:rsidRDefault="003D34DC" w:rsidP="003D34DC">
            <w:pPr>
              <w:rPr>
                <w:rFonts w:ascii="Arial" w:hAnsi="Arial" w:cs="Arial"/>
                <w:sz w:val="18"/>
                <w:szCs w:val="18"/>
              </w:rPr>
            </w:pPr>
            <w:r w:rsidRPr="00023187">
              <w:rPr>
                <w:rFonts w:ascii="Arial" w:hAnsi="Arial" w:cs="Arial"/>
                <w:sz w:val="18"/>
                <w:szCs w:val="18"/>
              </w:rPr>
              <w:t> </w:t>
            </w:r>
          </w:p>
        </w:tc>
      </w:tr>
    </w:tbl>
    <w:p w:rsidR="00B7620D" w:rsidRPr="00B7620D" w:rsidRDefault="00B7620D" w:rsidP="00012F70">
      <w:pPr>
        <w:pStyle w:val="BodyText2"/>
        <w:rPr>
          <w:rFonts w:ascii="Arial" w:hAnsi="Arial" w:cs="Arial"/>
          <w:sz w:val="20"/>
          <w:szCs w:val="22"/>
          <w:lang w:val="en-US"/>
        </w:rPr>
      </w:pPr>
    </w:p>
    <w:sectPr w:rsidR="00B7620D" w:rsidRPr="00B7620D" w:rsidSect="00706ACF">
      <w:pgSz w:w="16840" w:h="11907" w:orient="landscape" w:code="9"/>
      <w:pgMar w:top="1411" w:right="1411" w:bottom="1411" w:left="141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4EA" w:rsidRDefault="004F64EA">
      <w:r>
        <w:separator/>
      </w:r>
    </w:p>
  </w:endnote>
  <w:endnote w:type="continuationSeparator" w:id="1">
    <w:p w:rsidR="004F64EA" w:rsidRDefault="004F64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B87" w:rsidRDefault="00FC7B87" w:rsidP="0018122A">
    <w:pPr>
      <w:pStyle w:val="Footer"/>
      <w:rPr>
        <w:rFonts w:ascii="Arial" w:hAnsi="Arial" w:cs="Arial"/>
        <w:sz w:val="18"/>
      </w:rPr>
    </w:pPr>
  </w:p>
  <w:p w:rsidR="00FC7B87" w:rsidRDefault="00FC7B87" w:rsidP="00971297">
    <w:pPr>
      <w:pStyle w:val="Footer"/>
      <w:rPr>
        <w:rFonts w:ascii="Arial" w:hAnsi="Arial" w:cs="Arial"/>
        <w:sz w:val="18"/>
      </w:rPr>
    </w:pPr>
    <w:r>
      <w:rPr>
        <w:rFonts w:ascii="Arial" w:hAnsi="Arial" w:cs="Arial"/>
        <w:sz w:val="18"/>
      </w:rPr>
      <w:t>LRF HARIRI FOUNDATION, Progress Report #5 (April- June 2009)</w:t>
    </w:r>
    <w:r>
      <w:rPr>
        <w:rFonts w:ascii="Arial" w:hAnsi="Arial" w:cs="Arial"/>
        <w:sz w:val="18"/>
      </w:rPr>
      <w:tab/>
      <w:t xml:space="preserve">Page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163CB0">
      <w:rPr>
        <w:rFonts w:ascii="Arial" w:hAnsi="Arial" w:cs="Arial"/>
        <w:noProof/>
        <w:sz w:val="18"/>
      </w:rPr>
      <w:t>1</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sidR="00163CB0">
      <w:rPr>
        <w:rFonts w:ascii="Arial" w:hAnsi="Arial" w:cs="Arial"/>
        <w:noProof/>
        <w:sz w:val="18"/>
      </w:rPr>
      <w:t>11</w:t>
    </w:r>
    <w:r>
      <w:rPr>
        <w:rFonts w:ascii="Arial" w:hAnsi="Arial" w:cs="Arial"/>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4EA" w:rsidRDefault="004F64EA">
      <w:r>
        <w:separator/>
      </w:r>
    </w:p>
  </w:footnote>
  <w:footnote w:type="continuationSeparator" w:id="1">
    <w:p w:rsidR="004F64EA" w:rsidRDefault="004F64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2FAE"/>
    <w:multiLevelType w:val="multilevel"/>
    <w:tmpl w:val="DFB6FF1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3DA002C"/>
    <w:multiLevelType w:val="hybridMultilevel"/>
    <w:tmpl w:val="0E7ADC9E"/>
    <w:lvl w:ilvl="0" w:tplc="5AD637A6">
      <w:start w:val="1997"/>
      <w:numFmt w:val="bullet"/>
      <w:lvlText w:val="-"/>
      <w:lvlJc w:val="left"/>
      <w:pPr>
        <w:tabs>
          <w:tab w:val="num" w:pos="360"/>
        </w:tabs>
        <w:ind w:left="360" w:hanging="360"/>
      </w:pPr>
      <w:rPr>
        <w:rFonts w:ascii="Times New Roman" w:eastAsia="SimSun" w:hAnsi="Times New Roman" w:cs="Times New Roman" w:hint="default"/>
        <w:b/>
        <w:bCs w:val="0"/>
        <w:color w:val="auto"/>
        <w:sz w:val="20"/>
        <w:szCs w:val="20"/>
      </w:rPr>
    </w:lvl>
    <w:lvl w:ilvl="1" w:tplc="04090019">
      <w:start w:val="1"/>
      <w:numFmt w:val="lowerLetter"/>
      <w:lvlText w:val="%2."/>
      <w:lvlJc w:val="left"/>
      <w:pPr>
        <w:tabs>
          <w:tab w:val="num" w:pos="-60"/>
        </w:tabs>
        <w:ind w:left="-60" w:hanging="360"/>
      </w:pPr>
      <w:rPr>
        <w:rFonts w:hint="default"/>
        <w:color w:val="auto"/>
      </w:rPr>
    </w:lvl>
    <w:lvl w:ilvl="2" w:tplc="04090005">
      <w:start w:val="1"/>
      <w:numFmt w:val="bullet"/>
      <w:lvlText w:val=""/>
      <w:lvlJc w:val="left"/>
      <w:pPr>
        <w:tabs>
          <w:tab w:val="num" w:pos="660"/>
        </w:tabs>
        <w:ind w:left="660" w:hanging="360"/>
      </w:pPr>
      <w:rPr>
        <w:rFonts w:ascii="Wingdings" w:hAnsi="Wingdings" w:hint="default"/>
      </w:rPr>
    </w:lvl>
    <w:lvl w:ilvl="3" w:tplc="04090001">
      <w:start w:val="1"/>
      <w:numFmt w:val="bullet"/>
      <w:lvlText w:val=""/>
      <w:lvlJc w:val="left"/>
      <w:pPr>
        <w:tabs>
          <w:tab w:val="num" w:pos="1380"/>
        </w:tabs>
        <w:ind w:left="1380" w:hanging="360"/>
      </w:pPr>
      <w:rPr>
        <w:rFonts w:ascii="Symbol" w:hAnsi="Symbol" w:hint="default"/>
      </w:rPr>
    </w:lvl>
    <w:lvl w:ilvl="4" w:tplc="04090003" w:tentative="1">
      <w:start w:val="1"/>
      <w:numFmt w:val="bullet"/>
      <w:lvlText w:val="o"/>
      <w:lvlJc w:val="left"/>
      <w:pPr>
        <w:tabs>
          <w:tab w:val="num" w:pos="2100"/>
        </w:tabs>
        <w:ind w:left="2100" w:hanging="360"/>
      </w:pPr>
      <w:rPr>
        <w:rFonts w:ascii="Courier New" w:hAnsi="Courier New" w:cs="Courier New" w:hint="default"/>
      </w:rPr>
    </w:lvl>
    <w:lvl w:ilvl="5" w:tplc="04090005" w:tentative="1">
      <w:start w:val="1"/>
      <w:numFmt w:val="bullet"/>
      <w:lvlText w:val=""/>
      <w:lvlJc w:val="left"/>
      <w:pPr>
        <w:tabs>
          <w:tab w:val="num" w:pos="2820"/>
        </w:tabs>
        <w:ind w:left="2820" w:hanging="360"/>
      </w:pPr>
      <w:rPr>
        <w:rFonts w:ascii="Wingdings" w:hAnsi="Wingdings" w:hint="default"/>
      </w:rPr>
    </w:lvl>
    <w:lvl w:ilvl="6" w:tplc="04090001" w:tentative="1">
      <w:start w:val="1"/>
      <w:numFmt w:val="bullet"/>
      <w:lvlText w:val=""/>
      <w:lvlJc w:val="left"/>
      <w:pPr>
        <w:tabs>
          <w:tab w:val="num" w:pos="3540"/>
        </w:tabs>
        <w:ind w:left="3540" w:hanging="360"/>
      </w:pPr>
      <w:rPr>
        <w:rFonts w:ascii="Symbol" w:hAnsi="Symbol" w:hint="default"/>
      </w:rPr>
    </w:lvl>
    <w:lvl w:ilvl="7" w:tplc="04090003" w:tentative="1">
      <w:start w:val="1"/>
      <w:numFmt w:val="bullet"/>
      <w:lvlText w:val="o"/>
      <w:lvlJc w:val="left"/>
      <w:pPr>
        <w:tabs>
          <w:tab w:val="num" w:pos="4260"/>
        </w:tabs>
        <w:ind w:left="4260" w:hanging="360"/>
      </w:pPr>
      <w:rPr>
        <w:rFonts w:ascii="Courier New" w:hAnsi="Courier New" w:cs="Courier New" w:hint="default"/>
      </w:rPr>
    </w:lvl>
    <w:lvl w:ilvl="8" w:tplc="04090005">
      <w:start w:val="1"/>
      <w:numFmt w:val="bullet"/>
      <w:lvlText w:val=""/>
      <w:lvlJc w:val="left"/>
      <w:pPr>
        <w:tabs>
          <w:tab w:val="num" w:pos="4980"/>
        </w:tabs>
        <w:ind w:left="4980" w:hanging="360"/>
      </w:pPr>
      <w:rPr>
        <w:rFonts w:ascii="Wingdings" w:hAnsi="Wingdings" w:hint="default"/>
      </w:rPr>
    </w:lvl>
  </w:abstractNum>
  <w:abstractNum w:abstractNumId="2">
    <w:nsid w:val="04C82039"/>
    <w:multiLevelType w:val="multilevel"/>
    <w:tmpl w:val="CE90E4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6AE6A54"/>
    <w:multiLevelType w:val="hybridMultilevel"/>
    <w:tmpl w:val="87AC38D4"/>
    <w:lvl w:ilvl="0" w:tplc="953CC25E">
      <w:start w:val="1"/>
      <w:numFmt w:val="bullet"/>
      <w:lvlText w:val=""/>
      <w:lvlJc w:val="left"/>
      <w:pPr>
        <w:tabs>
          <w:tab w:val="num" w:pos="454"/>
        </w:tabs>
        <w:ind w:left="454" w:hanging="397"/>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B864CD"/>
    <w:multiLevelType w:val="multilevel"/>
    <w:tmpl w:val="C85615B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11272BC0"/>
    <w:multiLevelType w:val="multilevel"/>
    <w:tmpl w:val="31A4C4A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48310F8"/>
    <w:multiLevelType w:val="multilevel"/>
    <w:tmpl w:val="5EF8DDD2"/>
    <w:lvl w:ilvl="0">
      <w:start w:val="2007"/>
      <w:numFmt w:val="bullet"/>
      <w:lvlText w:val="-"/>
      <w:lvlJc w:val="left"/>
      <w:pPr>
        <w:tabs>
          <w:tab w:val="num" w:pos="360"/>
        </w:tabs>
        <w:ind w:left="360" w:hanging="360"/>
      </w:pPr>
      <w:rPr>
        <w:rFonts w:ascii="Arial" w:eastAsia="Times New Roman" w:hAnsi="Arial" w:cs="Arial"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7026F55"/>
    <w:multiLevelType w:val="hybridMultilevel"/>
    <w:tmpl w:val="B224BECE"/>
    <w:lvl w:ilvl="0" w:tplc="D4B0012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A473B9"/>
    <w:multiLevelType w:val="hybridMultilevel"/>
    <w:tmpl w:val="84A08166"/>
    <w:lvl w:ilvl="0" w:tplc="983A6932">
      <w:start w:val="2007"/>
      <w:numFmt w:val="bullet"/>
      <w:lvlText w:val="-"/>
      <w:lvlJc w:val="left"/>
      <w:pPr>
        <w:tabs>
          <w:tab w:val="num" w:pos="720"/>
        </w:tabs>
        <w:ind w:left="720" w:hanging="360"/>
      </w:pPr>
      <w:rPr>
        <w:rFonts w:ascii="Arial" w:eastAsia="Times New Roman" w:hAnsi="Arial" w:cs="Arial" w:hint="default"/>
      </w:rPr>
    </w:lvl>
    <w:lvl w:ilvl="1" w:tplc="CD4C5BFA">
      <w:start w:val="1"/>
      <w:numFmt w:val="bullet"/>
      <w:lvlText w:val=""/>
      <w:lvlJc w:val="left"/>
      <w:pPr>
        <w:tabs>
          <w:tab w:val="num" w:pos="1152"/>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ED648E"/>
    <w:multiLevelType w:val="hybridMultilevel"/>
    <w:tmpl w:val="9152A01C"/>
    <w:lvl w:ilvl="0" w:tplc="D2F6C23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D2EEB"/>
    <w:multiLevelType w:val="multilevel"/>
    <w:tmpl w:val="4C4A1C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3A0A5F2C"/>
    <w:multiLevelType w:val="hybridMultilevel"/>
    <w:tmpl w:val="503EAC14"/>
    <w:lvl w:ilvl="0" w:tplc="2DFEEF8C">
      <w:start w:val="5"/>
      <w:numFmt w:val="bullet"/>
      <w:lvlText w:val="-"/>
      <w:lvlJc w:val="left"/>
      <w:pPr>
        <w:tabs>
          <w:tab w:val="num" w:pos="720"/>
        </w:tabs>
        <w:ind w:left="720" w:hanging="360"/>
      </w:pPr>
      <w:rPr>
        <w:rFonts w:ascii="Times New Roman" w:eastAsia="Times New Roman" w:hAnsi="Times New Roman"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FD3FC1"/>
    <w:multiLevelType w:val="multilevel"/>
    <w:tmpl w:val="20AEF8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49615FFF"/>
    <w:multiLevelType w:val="hybridMultilevel"/>
    <w:tmpl w:val="56BE1F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6B58DD"/>
    <w:multiLevelType w:val="hybridMultilevel"/>
    <w:tmpl w:val="B0ECE8AA"/>
    <w:lvl w:ilvl="0" w:tplc="91E6A97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3E42F7"/>
    <w:multiLevelType w:val="hybridMultilevel"/>
    <w:tmpl w:val="7220B51E"/>
    <w:lvl w:ilvl="0" w:tplc="F18C2DDA">
      <w:start w:val="1"/>
      <w:numFmt w:val="decimal"/>
      <w:lvlText w:val="%1."/>
      <w:lvlJc w:val="left"/>
      <w:pPr>
        <w:tabs>
          <w:tab w:val="num" w:pos="720"/>
        </w:tabs>
        <w:ind w:left="720" w:hanging="360"/>
      </w:pPr>
      <w:rPr>
        <w:rFonts w:hint="default"/>
        <w:b/>
      </w:rPr>
    </w:lvl>
    <w:lvl w:ilvl="1" w:tplc="83A0F7CE">
      <w:numFmt w:val="none"/>
      <w:lvlText w:val=""/>
      <w:lvlJc w:val="left"/>
      <w:pPr>
        <w:tabs>
          <w:tab w:val="num" w:pos="360"/>
        </w:tabs>
      </w:pPr>
    </w:lvl>
    <w:lvl w:ilvl="2" w:tplc="5C2A5480">
      <w:numFmt w:val="none"/>
      <w:lvlText w:val=""/>
      <w:lvlJc w:val="left"/>
      <w:pPr>
        <w:tabs>
          <w:tab w:val="num" w:pos="360"/>
        </w:tabs>
      </w:pPr>
    </w:lvl>
    <w:lvl w:ilvl="3" w:tplc="1AB2864E">
      <w:numFmt w:val="none"/>
      <w:lvlText w:val=""/>
      <w:lvlJc w:val="left"/>
      <w:pPr>
        <w:tabs>
          <w:tab w:val="num" w:pos="360"/>
        </w:tabs>
      </w:pPr>
    </w:lvl>
    <w:lvl w:ilvl="4" w:tplc="D12631CA">
      <w:numFmt w:val="none"/>
      <w:lvlText w:val=""/>
      <w:lvlJc w:val="left"/>
      <w:pPr>
        <w:tabs>
          <w:tab w:val="num" w:pos="360"/>
        </w:tabs>
      </w:pPr>
    </w:lvl>
    <w:lvl w:ilvl="5" w:tplc="9080F872">
      <w:numFmt w:val="none"/>
      <w:lvlText w:val=""/>
      <w:lvlJc w:val="left"/>
      <w:pPr>
        <w:tabs>
          <w:tab w:val="num" w:pos="360"/>
        </w:tabs>
      </w:pPr>
    </w:lvl>
    <w:lvl w:ilvl="6" w:tplc="E8C0961C">
      <w:numFmt w:val="none"/>
      <w:lvlText w:val=""/>
      <w:lvlJc w:val="left"/>
      <w:pPr>
        <w:tabs>
          <w:tab w:val="num" w:pos="360"/>
        </w:tabs>
      </w:pPr>
    </w:lvl>
    <w:lvl w:ilvl="7" w:tplc="473AF950">
      <w:numFmt w:val="none"/>
      <w:lvlText w:val=""/>
      <w:lvlJc w:val="left"/>
      <w:pPr>
        <w:tabs>
          <w:tab w:val="num" w:pos="360"/>
        </w:tabs>
      </w:pPr>
    </w:lvl>
    <w:lvl w:ilvl="8" w:tplc="14602144">
      <w:numFmt w:val="none"/>
      <w:lvlText w:val=""/>
      <w:lvlJc w:val="left"/>
      <w:pPr>
        <w:tabs>
          <w:tab w:val="num" w:pos="360"/>
        </w:tabs>
      </w:pPr>
    </w:lvl>
  </w:abstractNum>
  <w:abstractNum w:abstractNumId="16">
    <w:nsid w:val="5BCA145F"/>
    <w:multiLevelType w:val="multilevel"/>
    <w:tmpl w:val="44FE36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5E3903B9"/>
    <w:multiLevelType w:val="multilevel"/>
    <w:tmpl w:val="DC880B1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69E4255E"/>
    <w:multiLevelType w:val="multilevel"/>
    <w:tmpl w:val="9A4260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3695587"/>
    <w:multiLevelType w:val="hybridMultilevel"/>
    <w:tmpl w:val="FB720AF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FA758F"/>
    <w:multiLevelType w:val="multilevel"/>
    <w:tmpl w:val="6CEE43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E630288"/>
    <w:multiLevelType w:val="hybridMultilevel"/>
    <w:tmpl w:val="D5AE15DC"/>
    <w:lvl w:ilvl="0" w:tplc="1C3C78CE">
      <w:start w:val="1"/>
      <w:numFmt w:val="bullet"/>
      <w:lvlText w:val=""/>
      <w:lvlJc w:val="left"/>
      <w:pPr>
        <w:tabs>
          <w:tab w:val="num" w:pos="397"/>
        </w:tabs>
        <w:ind w:left="397" w:hanging="39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5"/>
  </w:num>
  <w:num w:numId="3">
    <w:abstractNumId w:val="10"/>
  </w:num>
  <w:num w:numId="4">
    <w:abstractNumId w:val="17"/>
  </w:num>
  <w:num w:numId="5">
    <w:abstractNumId w:val="12"/>
  </w:num>
  <w:num w:numId="6">
    <w:abstractNumId w:val="0"/>
  </w:num>
  <w:num w:numId="7">
    <w:abstractNumId w:val="3"/>
  </w:num>
  <w:num w:numId="8">
    <w:abstractNumId w:val="20"/>
  </w:num>
  <w:num w:numId="9">
    <w:abstractNumId w:val="5"/>
  </w:num>
  <w:num w:numId="10">
    <w:abstractNumId w:val="18"/>
  </w:num>
  <w:num w:numId="11">
    <w:abstractNumId w:val="14"/>
  </w:num>
  <w:num w:numId="12">
    <w:abstractNumId w:val="2"/>
  </w:num>
  <w:num w:numId="13">
    <w:abstractNumId w:val="19"/>
  </w:num>
  <w:num w:numId="14">
    <w:abstractNumId w:val="9"/>
  </w:num>
  <w:num w:numId="15">
    <w:abstractNumId w:val="8"/>
  </w:num>
  <w:num w:numId="16">
    <w:abstractNumId w:val="4"/>
  </w:num>
  <w:num w:numId="17">
    <w:abstractNumId w:val="11"/>
  </w:num>
  <w:num w:numId="18">
    <w:abstractNumId w:val="1"/>
  </w:num>
  <w:num w:numId="19">
    <w:abstractNumId w:val="7"/>
  </w:num>
  <w:num w:numId="20">
    <w:abstractNumId w:val="6"/>
  </w:num>
  <w:num w:numId="21">
    <w:abstractNumId w:val="16"/>
  </w:num>
  <w:num w:numId="22">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10BF7"/>
    <w:rsid w:val="00007152"/>
    <w:rsid w:val="00010453"/>
    <w:rsid w:val="000128F6"/>
    <w:rsid w:val="00012F70"/>
    <w:rsid w:val="00023187"/>
    <w:rsid w:val="00025C89"/>
    <w:rsid w:val="00027590"/>
    <w:rsid w:val="0004594A"/>
    <w:rsid w:val="000629A0"/>
    <w:rsid w:val="00065A39"/>
    <w:rsid w:val="00072997"/>
    <w:rsid w:val="00091397"/>
    <w:rsid w:val="0009782D"/>
    <w:rsid w:val="000B681C"/>
    <w:rsid w:val="000F222D"/>
    <w:rsid w:val="00101051"/>
    <w:rsid w:val="00106A4A"/>
    <w:rsid w:val="00115704"/>
    <w:rsid w:val="001263B8"/>
    <w:rsid w:val="001377D9"/>
    <w:rsid w:val="0015534D"/>
    <w:rsid w:val="00163CB0"/>
    <w:rsid w:val="001669BA"/>
    <w:rsid w:val="00175F4B"/>
    <w:rsid w:val="0018122A"/>
    <w:rsid w:val="001865ED"/>
    <w:rsid w:val="001916C6"/>
    <w:rsid w:val="00191890"/>
    <w:rsid w:val="001A75B7"/>
    <w:rsid w:val="001D049C"/>
    <w:rsid w:val="001D7106"/>
    <w:rsid w:val="001E445A"/>
    <w:rsid w:val="001F4999"/>
    <w:rsid w:val="001F6D90"/>
    <w:rsid w:val="00212BEA"/>
    <w:rsid w:val="00221D6E"/>
    <w:rsid w:val="002254F8"/>
    <w:rsid w:val="00226179"/>
    <w:rsid w:val="00233E47"/>
    <w:rsid w:val="00245491"/>
    <w:rsid w:val="00254A83"/>
    <w:rsid w:val="00256AFA"/>
    <w:rsid w:val="002574B2"/>
    <w:rsid w:val="00277435"/>
    <w:rsid w:val="00287B11"/>
    <w:rsid w:val="002A0393"/>
    <w:rsid w:val="002C5C2C"/>
    <w:rsid w:val="002E439B"/>
    <w:rsid w:val="002E4F59"/>
    <w:rsid w:val="002F606D"/>
    <w:rsid w:val="00306DA8"/>
    <w:rsid w:val="003517E8"/>
    <w:rsid w:val="00361C9E"/>
    <w:rsid w:val="00364FDE"/>
    <w:rsid w:val="00374A78"/>
    <w:rsid w:val="00375DCE"/>
    <w:rsid w:val="0037608E"/>
    <w:rsid w:val="00376554"/>
    <w:rsid w:val="003A31BE"/>
    <w:rsid w:val="003B6CB0"/>
    <w:rsid w:val="003D34DC"/>
    <w:rsid w:val="003E3A7C"/>
    <w:rsid w:val="003F327D"/>
    <w:rsid w:val="00402B65"/>
    <w:rsid w:val="00420CCB"/>
    <w:rsid w:val="00426433"/>
    <w:rsid w:val="00442B8D"/>
    <w:rsid w:val="00445E2E"/>
    <w:rsid w:val="004725B4"/>
    <w:rsid w:val="00473045"/>
    <w:rsid w:val="00481EC3"/>
    <w:rsid w:val="00483471"/>
    <w:rsid w:val="00496D4D"/>
    <w:rsid w:val="004A0295"/>
    <w:rsid w:val="004A2F77"/>
    <w:rsid w:val="004A3C62"/>
    <w:rsid w:val="004A5979"/>
    <w:rsid w:val="004B7410"/>
    <w:rsid w:val="004C7B6C"/>
    <w:rsid w:val="004E1233"/>
    <w:rsid w:val="004F1EBF"/>
    <w:rsid w:val="004F64EA"/>
    <w:rsid w:val="00501334"/>
    <w:rsid w:val="00506277"/>
    <w:rsid w:val="00532C48"/>
    <w:rsid w:val="0054249E"/>
    <w:rsid w:val="00543942"/>
    <w:rsid w:val="005650D3"/>
    <w:rsid w:val="005827C9"/>
    <w:rsid w:val="005830C5"/>
    <w:rsid w:val="005930FA"/>
    <w:rsid w:val="005960BC"/>
    <w:rsid w:val="005A0F8B"/>
    <w:rsid w:val="005A570C"/>
    <w:rsid w:val="005B2D76"/>
    <w:rsid w:val="005C3AEF"/>
    <w:rsid w:val="005D5597"/>
    <w:rsid w:val="005E07A6"/>
    <w:rsid w:val="005F025E"/>
    <w:rsid w:val="005F7EF3"/>
    <w:rsid w:val="006035A4"/>
    <w:rsid w:val="00617C67"/>
    <w:rsid w:val="0062669F"/>
    <w:rsid w:val="006271B4"/>
    <w:rsid w:val="006300D4"/>
    <w:rsid w:val="0063398F"/>
    <w:rsid w:val="00646016"/>
    <w:rsid w:val="00660536"/>
    <w:rsid w:val="00665BBF"/>
    <w:rsid w:val="00666DB3"/>
    <w:rsid w:val="006740E5"/>
    <w:rsid w:val="00686D61"/>
    <w:rsid w:val="006C21B4"/>
    <w:rsid w:val="006E0D42"/>
    <w:rsid w:val="006E35F0"/>
    <w:rsid w:val="006E4C46"/>
    <w:rsid w:val="006F1E64"/>
    <w:rsid w:val="006F70AD"/>
    <w:rsid w:val="00706ACF"/>
    <w:rsid w:val="0070797B"/>
    <w:rsid w:val="00736A76"/>
    <w:rsid w:val="00741815"/>
    <w:rsid w:val="0077145D"/>
    <w:rsid w:val="007745B5"/>
    <w:rsid w:val="007853B0"/>
    <w:rsid w:val="00793C8B"/>
    <w:rsid w:val="007A0615"/>
    <w:rsid w:val="007B111D"/>
    <w:rsid w:val="007C0044"/>
    <w:rsid w:val="007C4C4F"/>
    <w:rsid w:val="007C4E8A"/>
    <w:rsid w:val="007C715A"/>
    <w:rsid w:val="007D185E"/>
    <w:rsid w:val="007D7A91"/>
    <w:rsid w:val="007E2955"/>
    <w:rsid w:val="007F0A06"/>
    <w:rsid w:val="007F7E72"/>
    <w:rsid w:val="00806E5D"/>
    <w:rsid w:val="00831D3E"/>
    <w:rsid w:val="008433E6"/>
    <w:rsid w:val="0084751C"/>
    <w:rsid w:val="00855B89"/>
    <w:rsid w:val="00866AA4"/>
    <w:rsid w:val="00866B3F"/>
    <w:rsid w:val="008676EB"/>
    <w:rsid w:val="00875A16"/>
    <w:rsid w:val="00892C6E"/>
    <w:rsid w:val="0089771A"/>
    <w:rsid w:val="008A111E"/>
    <w:rsid w:val="008A2397"/>
    <w:rsid w:val="008B3343"/>
    <w:rsid w:val="008B5379"/>
    <w:rsid w:val="008C5601"/>
    <w:rsid w:val="008D4E11"/>
    <w:rsid w:val="008F2662"/>
    <w:rsid w:val="00902207"/>
    <w:rsid w:val="00902B88"/>
    <w:rsid w:val="00914A0B"/>
    <w:rsid w:val="00921DB6"/>
    <w:rsid w:val="00932859"/>
    <w:rsid w:val="00955AA1"/>
    <w:rsid w:val="0095724B"/>
    <w:rsid w:val="009628C6"/>
    <w:rsid w:val="00971297"/>
    <w:rsid w:val="00974BE4"/>
    <w:rsid w:val="00981364"/>
    <w:rsid w:val="00993B79"/>
    <w:rsid w:val="009961EE"/>
    <w:rsid w:val="0099675D"/>
    <w:rsid w:val="009B149D"/>
    <w:rsid w:val="009B3F6F"/>
    <w:rsid w:val="009C1873"/>
    <w:rsid w:val="009C646E"/>
    <w:rsid w:val="009C7767"/>
    <w:rsid w:val="009D4A30"/>
    <w:rsid w:val="009D57B5"/>
    <w:rsid w:val="009F2BBD"/>
    <w:rsid w:val="00A14768"/>
    <w:rsid w:val="00A214F1"/>
    <w:rsid w:val="00A32226"/>
    <w:rsid w:val="00A34262"/>
    <w:rsid w:val="00A50EAF"/>
    <w:rsid w:val="00A61739"/>
    <w:rsid w:val="00A70AC6"/>
    <w:rsid w:val="00A72E9D"/>
    <w:rsid w:val="00A86A00"/>
    <w:rsid w:val="00AC3156"/>
    <w:rsid w:val="00AC44E4"/>
    <w:rsid w:val="00AC7411"/>
    <w:rsid w:val="00AD1FDB"/>
    <w:rsid w:val="00AD71B9"/>
    <w:rsid w:val="00AE4103"/>
    <w:rsid w:val="00B1024F"/>
    <w:rsid w:val="00B24319"/>
    <w:rsid w:val="00B27CF6"/>
    <w:rsid w:val="00B30ECB"/>
    <w:rsid w:val="00B3243F"/>
    <w:rsid w:val="00B3468C"/>
    <w:rsid w:val="00B371D6"/>
    <w:rsid w:val="00B60114"/>
    <w:rsid w:val="00B61A81"/>
    <w:rsid w:val="00B667FE"/>
    <w:rsid w:val="00B7620D"/>
    <w:rsid w:val="00B97BA8"/>
    <w:rsid w:val="00BA28B1"/>
    <w:rsid w:val="00BB4189"/>
    <w:rsid w:val="00BD0F35"/>
    <w:rsid w:val="00BD6807"/>
    <w:rsid w:val="00BE472E"/>
    <w:rsid w:val="00BE628D"/>
    <w:rsid w:val="00C01BB3"/>
    <w:rsid w:val="00C03925"/>
    <w:rsid w:val="00C10BF7"/>
    <w:rsid w:val="00C1502F"/>
    <w:rsid w:val="00C30BDA"/>
    <w:rsid w:val="00C35389"/>
    <w:rsid w:val="00C379E2"/>
    <w:rsid w:val="00C4340E"/>
    <w:rsid w:val="00C435FD"/>
    <w:rsid w:val="00C50968"/>
    <w:rsid w:val="00C5279B"/>
    <w:rsid w:val="00C54FFA"/>
    <w:rsid w:val="00C73E4E"/>
    <w:rsid w:val="00C76921"/>
    <w:rsid w:val="00C86FD8"/>
    <w:rsid w:val="00CA7D30"/>
    <w:rsid w:val="00CB0364"/>
    <w:rsid w:val="00CB0E3F"/>
    <w:rsid w:val="00CB186C"/>
    <w:rsid w:val="00CB39CA"/>
    <w:rsid w:val="00CC177A"/>
    <w:rsid w:val="00CC6BD8"/>
    <w:rsid w:val="00CD54D8"/>
    <w:rsid w:val="00CE4524"/>
    <w:rsid w:val="00CE49FF"/>
    <w:rsid w:val="00CE634E"/>
    <w:rsid w:val="00CF42A6"/>
    <w:rsid w:val="00D05343"/>
    <w:rsid w:val="00D1106A"/>
    <w:rsid w:val="00D13269"/>
    <w:rsid w:val="00D25A80"/>
    <w:rsid w:val="00D428C2"/>
    <w:rsid w:val="00D42E72"/>
    <w:rsid w:val="00D47A8C"/>
    <w:rsid w:val="00D52E45"/>
    <w:rsid w:val="00D64001"/>
    <w:rsid w:val="00D65AEE"/>
    <w:rsid w:val="00D67993"/>
    <w:rsid w:val="00D7788F"/>
    <w:rsid w:val="00DB17CF"/>
    <w:rsid w:val="00DC08DC"/>
    <w:rsid w:val="00DD0CFE"/>
    <w:rsid w:val="00DD14F1"/>
    <w:rsid w:val="00DE17E1"/>
    <w:rsid w:val="00E1049A"/>
    <w:rsid w:val="00E14DC7"/>
    <w:rsid w:val="00E350A9"/>
    <w:rsid w:val="00E352E8"/>
    <w:rsid w:val="00E41CFA"/>
    <w:rsid w:val="00E55802"/>
    <w:rsid w:val="00E650D9"/>
    <w:rsid w:val="00E65B26"/>
    <w:rsid w:val="00E72968"/>
    <w:rsid w:val="00E751B2"/>
    <w:rsid w:val="00E829DA"/>
    <w:rsid w:val="00E8553D"/>
    <w:rsid w:val="00E95F3D"/>
    <w:rsid w:val="00E96E12"/>
    <w:rsid w:val="00EB4F2D"/>
    <w:rsid w:val="00EB7DB0"/>
    <w:rsid w:val="00EC198C"/>
    <w:rsid w:val="00EC365C"/>
    <w:rsid w:val="00EC5EA9"/>
    <w:rsid w:val="00EE14F6"/>
    <w:rsid w:val="00EE712D"/>
    <w:rsid w:val="00EF5A05"/>
    <w:rsid w:val="00EF6D8B"/>
    <w:rsid w:val="00EF74F7"/>
    <w:rsid w:val="00F062C7"/>
    <w:rsid w:val="00F1626D"/>
    <w:rsid w:val="00F16860"/>
    <w:rsid w:val="00F20B72"/>
    <w:rsid w:val="00F257F7"/>
    <w:rsid w:val="00F3161F"/>
    <w:rsid w:val="00F402C1"/>
    <w:rsid w:val="00F4169A"/>
    <w:rsid w:val="00F472DE"/>
    <w:rsid w:val="00F52F0F"/>
    <w:rsid w:val="00F65865"/>
    <w:rsid w:val="00F72329"/>
    <w:rsid w:val="00F94373"/>
    <w:rsid w:val="00F97A65"/>
    <w:rsid w:val="00FA089A"/>
    <w:rsid w:val="00FA370C"/>
    <w:rsid w:val="00FA41AF"/>
    <w:rsid w:val="00FB0D9B"/>
    <w:rsid w:val="00FC541A"/>
    <w:rsid w:val="00FC7B87"/>
    <w:rsid w:val="00FD25B9"/>
    <w:rsid w:val="00FD6568"/>
    <w:rsid w:val="00FD6A0D"/>
    <w:rsid w:val="00FF64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373"/>
    <w:rPr>
      <w:sz w:val="24"/>
      <w:szCs w:val="24"/>
      <w:lang w:bidi="ar-LB"/>
    </w:rPr>
  </w:style>
  <w:style w:type="paragraph" w:styleId="Heading1">
    <w:name w:val="heading 1"/>
    <w:basedOn w:val="Normal"/>
    <w:next w:val="Normal"/>
    <w:qFormat/>
    <w:rsid w:val="00F94373"/>
    <w:pPr>
      <w:keepNext/>
      <w:outlineLvl w:val="0"/>
    </w:pPr>
    <w:rPr>
      <w:rFonts w:ascii="Arial" w:hAnsi="Arial" w:cs="Arial"/>
      <w:b/>
      <w:bCs/>
      <w:sz w:val="22"/>
      <w:szCs w:val="22"/>
    </w:rPr>
  </w:style>
  <w:style w:type="paragraph" w:styleId="Heading2">
    <w:name w:val="heading 2"/>
    <w:basedOn w:val="Normal"/>
    <w:next w:val="Normal"/>
    <w:qFormat/>
    <w:rsid w:val="00F94373"/>
    <w:pPr>
      <w:keepNext/>
      <w:outlineLvl w:val="1"/>
    </w:pPr>
    <w:rPr>
      <w:rFonts w:ascii="Arial" w:hAnsi="Arial" w:cs="Arial"/>
      <w:i/>
      <w:iCs/>
      <w:color w:val="333399"/>
      <w:sz w:val="20"/>
    </w:rPr>
  </w:style>
  <w:style w:type="paragraph" w:styleId="Heading3">
    <w:name w:val="heading 3"/>
    <w:basedOn w:val="Normal"/>
    <w:next w:val="Normal"/>
    <w:qFormat/>
    <w:rsid w:val="00F94373"/>
    <w:pPr>
      <w:keepNext/>
      <w:widowControl w:val="0"/>
      <w:tabs>
        <w:tab w:val="left" w:pos="0"/>
        <w:tab w:val="left" w:pos="720"/>
        <w:tab w:val="left" w:pos="1080"/>
        <w:tab w:val="left" w:pos="1440"/>
        <w:tab w:val="left" w:pos="1800"/>
      </w:tabs>
      <w:autoSpaceDE w:val="0"/>
      <w:autoSpaceDN w:val="0"/>
      <w:adjustRightInd w:val="0"/>
      <w:outlineLvl w:val="2"/>
    </w:pPr>
    <w:rPr>
      <w:b/>
      <w:bCs/>
      <w:sz w:val="22"/>
      <w:u w:val="single"/>
      <w:lang w:val="en-GB" w:bidi="ar-SA"/>
    </w:rPr>
  </w:style>
  <w:style w:type="paragraph" w:styleId="Heading4">
    <w:name w:val="heading 4"/>
    <w:basedOn w:val="Normal"/>
    <w:next w:val="Normal"/>
    <w:qFormat/>
    <w:rsid w:val="00F94373"/>
    <w:pPr>
      <w:keepNext/>
      <w:outlineLvl w:val="3"/>
    </w:pPr>
    <w:rPr>
      <w:rFonts w:ascii="Arial" w:hAnsi="Arial" w:cs="Arial"/>
      <w:b/>
      <w:bCs/>
      <w:sz w:val="20"/>
      <w:szCs w:val="22"/>
    </w:rPr>
  </w:style>
  <w:style w:type="paragraph" w:styleId="Heading5">
    <w:name w:val="heading 5"/>
    <w:basedOn w:val="Normal"/>
    <w:next w:val="Normal"/>
    <w:qFormat/>
    <w:rsid w:val="00F94373"/>
    <w:pPr>
      <w:keepNext/>
      <w:outlineLvl w:val="4"/>
    </w:pPr>
    <w:rPr>
      <w:rFonts w:ascii="Arial" w:hAnsi="Arial" w:cs="Arial"/>
      <w:b/>
      <w:bCs/>
      <w:sz w:val="16"/>
    </w:rPr>
  </w:style>
  <w:style w:type="paragraph" w:styleId="Heading6">
    <w:name w:val="heading 6"/>
    <w:basedOn w:val="Normal"/>
    <w:next w:val="Normal"/>
    <w:qFormat/>
    <w:rsid w:val="00F94373"/>
    <w:pPr>
      <w:keepNext/>
      <w:jc w:val="right"/>
      <w:outlineLvl w:val="5"/>
    </w:pPr>
    <w:rPr>
      <w:rFonts w:ascii="Arial" w:hAnsi="Arial" w:cs="Arial"/>
      <w:b/>
      <w:bCs/>
      <w:i/>
      <w:iCs/>
      <w:sz w:val="18"/>
    </w:rPr>
  </w:style>
  <w:style w:type="paragraph" w:styleId="Heading9">
    <w:name w:val="heading 9"/>
    <w:basedOn w:val="Normal"/>
    <w:next w:val="Normal"/>
    <w:qFormat/>
    <w:rsid w:val="00F94373"/>
    <w:pPr>
      <w:keepNext/>
      <w:outlineLvl w:val="8"/>
    </w:pPr>
    <w:rPr>
      <w:b/>
      <w:sz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373"/>
    <w:pPr>
      <w:widowControl w:val="0"/>
      <w:jc w:val="both"/>
    </w:pPr>
    <w:rPr>
      <w:snapToGrid w:val="0"/>
      <w:szCs w:val="20"/>
      <w:lang w:val="en-GB" w:bidi="ar-SA"/>
    </w:rPr>
  </w:style>
  <w:style w:type="paragraph" w:styleId="BodyText2">
    <w:name w:val="Body Text 2"/>
    <w:basedOn w:val="Normal"/>
    <w:semiHidden/>
    <w:rsid w:val="00F94373"/>
    <w:pPr>
      <w:widowControl w:val="0"/>
      <w:autoSpaceDE w:val="0"/>
      <w:autoSpaceDN w:val="0"/>
      <w:adjustRightInd w:val="0"/>
    </w:pPr>
    <w:rPr>
      <w:rFonts w:ascii="Helv" w:hAnsi="Helv"/>
      <w:sz w:val="22"/>
      <w:szCs w:val="20"/>
      <w:lang w:val="en-GB" w:bidi="ar-SA"/>
    </w:rPr>
  </w:style>
  <w:style w:type="paragraph" w:styleId="BodyText3">
    <w:name w:val="Body Text 3"/>
    <w:basedOn w:val="Normal"/>
    <w:rsid w:val="00F94373"/>
    <w:pPr>
      <w:widowControl w:val="0"/>
      <w:tabs>
        <w:tab w:val="left" w:pos="0"/>
        <w:tab w:val="left" w:pos="720"/>
        <w:tab w:val="left" w:pos="1440"/>
        <w:tab w:val="left" w:pos="1800"/>
      </w:tabs>
      <w:jc w:val="both"/>
    </w:pPr>
    <w:rPr>
      <w:b/>
      <w:bCs/>
      <w:snapToGrid w:val="0"/>
      <w:sz w:val="22"/>
      <w:szCs w:val="20"/>
      <w:u w:val="single"/>
      <w:lang w:val="en-GB" w:bidi="ar-SA"/>
    </w:rPr>
  </w:style>
  <w:style w:type="paragraph" w:styleId="Header">
    <w:name w:val="header"/>
    <w:basedOn w:val="Normal"/>
    <w:semiHidden/>
    <w:rsid w:val="00F94373"/>
    <w:pPr>
      <w:tabs>
        <w:tab w:val="center" w:pos="4320"/>
        <w:tab w:val="right" w:pos="8640"/>
      </w:tabs>
    </w:pPr>
  </w:style>
  <w:style w:type="paragraph" w:styleId="BodyTextIndent">
    <w:name w:val="Body Text Indent"/>
    <w:basedOn w:val="Normal"/>
    <w:semiHidden/>
    <w:rsid w:val="00F94373"/>
    <w:pPr>
      <w:tabs>
        <w:tab w:val="left" w:pos="-720"/>
        <w:tab w:val="left" w:pos="4500"/>
      </w:tabs>
      <w:suppressAutoHyphens/>
      <w:ind w:left="372" w:hanging="372"/>
    </w:pPr>
    <w:rPr>
      <w:iCs/>
      <w:spacing w:val="-2"/>
      <w:sz w:val="18"/>
      <w:lang w:bidi="ar-SA"/>
    </w:rPr>
  </w:style>
  <w:style w:type="paragraph" w:styleId="Footer">
    <w:name w:val="footer"/>
    <w:basedOn w:val="Normal"/>
    <w:semiHidden/>
    <w:rsid w:val="00F94373"/>
    <w:pPr>
      <w:tabs>
        <w:tab w:val="center" w:pos="4320"/>
        <w:tab w:val="right" w:pos="8640"/>
      </w:tabs>
    </w:pPr>
  </w:style>
  <w:style w:type="paragraph" w:styleId="FootnoteText">
    <w:name w:val="footnote text"/>
    <w:basedOn w:val="Normal"/>
    <w:semiHidden/>
    <w:rsid w:val="00F94373"/>
    <w:rPr>
      <w:sz w:val="20"/>
      <w:szCs w:val="20"/>
    </w:rPr>
  </w:style>
  <w:style w:type="character" w:styleId="FootnoteReference">
    <w:name w:val="footnote reference"/>
    <w:basedOn w:val="DefaultParagraphFont"/>
    <w:semiHidden/>
    <w:rsid w:val="00F94373"/>
    <w:rPr>
      <w:vertAlign w:val="superscript"/>
    </w:rPr>
  </w:style>
  <w:style w:type="paragraph" w:customStyle="1" w:styleId="CharCharCharCharCharCharCharCharCharCharCharCharCharCharCharCharCharCharCharCharCharCarChar">
    <w:name w:val="Char Char Char Char Char Char Char Char Char Char Char Char Char Char Char Char Char Char Char Char Char Car Char"/>
    <w:basedOn w:val="Normal"/>
    <w:semiHidden/>
    <w:rsid w:val="00496D4D"/>
    <w:pPr>
      <w:spacing w:after="160" w:line="240" w:lineRule="exact"/>
      <w:jc w:val="both"/>
    </w:pPr>
    <w:rPr>
      <w:rFonts w:ascii="Verdana" w:hAnsi="Verdana"/>
      <w:noProof/>
      <w:sz w:val="20"/>
      <w:szCs w:val="20"/>
      <w:lang w:bidi="ar-SA"/>
    </w:rPr>
  </w:style>
  <w:style w:type="paragraph" w:styleId="ListParagraph">
    <w:name w:val="List Paragraph"/>
    <w:basedOn w:val="Normal"/>
    <w:uiPriority w:val="34"/>
    <w:qFormat/>
    <w:rsid w:val="00496D4D"/>
    <w:pPr>
      <w:ind w:left="720"/>
      <w:contextualSpacing/>
    </w:pPr>
  </w:style>
  <w:style w:type="paragraph" w:styleId="NormalWeb">
    <w:name w:val="Normal (Web)"/>
    <w:basedOn w:val="Normal"/>
    <w:uiPriority w:val="99"/>
    <w:unhideWhenUsed/>
    <w:rsid w:val="00AC7411"/>
    <w:pPr>
      <w:spacing w:before="100" w:beforeAutospacing="1" w:after="100" w:afterAutospacing="1"/>
    </w:pPr>
    <w:rPr>
      <w:lang w:bidi="ar-SA"/>
    </w:rPr>
  </w:style>
  <w:style w:type="character" w:styleId="Hyperlink">
    <w:name w:val="Hyperlink"/>
    <w:basedOn w:val="DefaultParagraphFont"/>
    <w:rsid w:val="00CB0E3F"/>
    <w:rPr>
      <w:color w:val="0000FF"/>
      <w:u w:val="single"/>
    </w:rPr>
  </w:style>
  <w:style w:type="paragraph" w:styleId="BalloonText">
    <w:name w:val="Balloon Text"/>
    <w:basedOn w:val="Normal"/>
    <w:semiHidden/>
    <w:rsid w:val="004F1EBF"/>
    <w:rPr>
      <w:rFonts w:ascii="Tahoma" w:hAnsi="Tahoma" w:cs="Tahoma"/>
      <w:sz w:val="16"/>
      <w:szCs w:val="16"/>
    </w:rPr>
  </w:style>
  <w:style w:type="character" w:styleId="CommentReference">
    <w:name w:val="annotation reference"/>
    <w:basedOn w:val="DefaultParagraphFont"/>
    <w:semiHidden/>
    <w:rsid w:val="00C435FD"/>
    <w:rPr>
      <w:sz w:val="16"/>
      <w:szCs w:val="16"/>
    </w:rPr>
  </w:style>
  <w:style w:type="paragraph" w:styleId="CommentText">
    <w:name w:val="annotation text"/>
    <w:basedOn w:val="Normal"/>
    <w:semiHidden/>
    <w:rsid w:val="00C435FD"/>
    <w:rPr>
      <w:sz w:val="20"/>
      <w:szCs w:val="20"/>
    </w:rPr>
  </w:style>
  <w:style w:type="paragraph" w:styleId="CommentSubject">
    <w:name w:val="annotation subject"/>
    <w:basedOn w:val="CommentText"/>
    <w:next w:val="CommentText"/>
    <w:semiHidden/>
    <w:rsid w:val="00C435FD"/>
    <w:rPr>
      <w:b/>
      <w:bCs/>
    </w:rPr>
  </w:style>
</w:styles>
</file>

<file path=word/webSettings.xml><?xml version="1.0" encoding="utf-8"?>
<w:webSettings xmlns:r="http://schemas.openxmlformats.org/officeDocument/2006/relationships" xmlns:w="http://schemas.openxmlformats.org/wordprocessingml/2006/main">
  <w:divs>
    <w:div w:id="2897493">
      <w:bodyDiv w:val="1"/>
      <w:marLeft w:val="0"/>
      <w:marRight w:val="0"/>
      <w:marTop w:val="0"/>
      <w:marBottom w:val="0"/>
      <w:divBdr>
        <w:top w:val="none" w:sz="0" w:space="0" w:color="auto"/>
        <w:left w:val="none" w:sz="0" w:space="0" w:color="auto"/>
        <w:bottom w:val="none" w:sz="0" w:space="0" w:color="auto"/>
        <w:right w:val="none" w:sz="0" w:space="0" w:color="auto"/>
      </w:divBdr>
      <w:divsChild>
        <w:div w:id="566187834">
          <w:marLeft w:val="0"/>
          <w:marRight w:val="0"/>
          <w:marTop w:val="0"/>
          <w:marBottom w:val="0"/>
          <w:divBdr>
            <w:top w:val="none" w:sz="0" w:space="0" w:color="auto"/>
            <w:left w:val="none" w:sz="0" w:space="0" w:color="auto"/>
            <w:bottom w:val="none" w:sz="0" w:space="0" w:color="auto"/>
            <w:right w:val="none" w:sz="0" w:space="0" w:color="auto"/>
          </w:divBdr>
          <w:divsChild>
            <w:div w:id="84115185">
              <w:marLeft w:val="0"/>
              <w:marRight w:val="0"/>
              <w:marTop w:val="0"/>
              <w:marBottom w:val="0"/>
              <w:divBdr>
                <w:top w:val="none" w:sz="0" w:space="0" w:color="auto"/>
                <w:left w:val="none" w:sz="0" w:space="0" w:color="auto"/>
                <w:bottom w:val="none" w:sz="0" w:space="0" w:color="auto"/>
                <w:right w:val="none" w:sz="0" w:space="0" w:color="auto"/>
              </w:divBdr>
            </w:div>
            <w:div w:id="16128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0930">
      <w:bodyDiv w:val="1"/>
      <w:marLeft w:val="0"/>
      <w:marRight w:val="0"/>
      <w:marTop w:val="240"/>
      <w:marBottom w:val="0"/>
      <w:divBdr>
        <w:top w:val="none" w:sz="0" w:space="0" w:color="auto"/>
        <w:left w:val="none" w:sz="0" w:space="0" w:color="auto"/>
        <w:bottom w:val="none" w:sz="0" w:space="0" w:color="auto"/>
        <w:right w:val="none" w:sz="0" w:space="0" w:color="auto"/>
      </w:divBdr>
      <w:divsChild>
        <w:div w:id="1728801086">
          <w:marLeft w:val="0"/>
          <w:marRight w:val="0"/>
          <w:marTop w:val="0"/>
          <w:marBottom w:val="0"/>
          <w:divBdr>
            <w:top w:val="none" w:sz="0" w:space="0" w:color="auto"/>
            <w:left w:val="single" w:sz="6" w:space="0" w:color="999999"/>
            <w:bottom w:val="none" w:sz="0" w:space="0" w:color="auto"/>
            <w:right w:val="none" w:sz="0" w:space="0" w:color="auto"/>
          </w:divBdr>
          <w:divsChild>
            <w:div w:id="1383942192">
              <w:marLeft w:val="0"/>
              <w:marRight w:val="0"/>
              <w:marTop w:val="0"/>
              <w:marBottom w:val="0"/>
              <w:divBdr>
                <w:top w:val="single" w:sz="6" w:space="0" w:color="999999"/>
                <w:left w:val="none" w:sz="0" w:space="0" w:color="auto"/>
                <w:bottom w:val="none" w:sz="0" w:space="0" w:color="auto"/>
                <w:right w:val="single" w:sz="6" w:space="0" w:color="999999"/>
              </w:divBdr>
              <w:divsChild>
                <w:div w:id="723796331">
                  <w:marLeft w:val="0"/>
                  <w:marRight w:val="0"/>
                  <w:marTop w:val="225"/>
                  <w:marBottom w:val="0"/>
                  <w:divBdr>
                    <w:top w:val="single" w:sz="6" w:space="0" w:color="FFFFFF"/>
                    <w:left w:val="none" w:sz="0" w:space="0" w:color="auto"/>
                    <w:bottom w:val="none" w:sz="0" w:space="0" w:color="auto"/>
                    <w:right w:val="none" w:sz="0" w:space="0" w:color="auto"/>
                  </w:divBdr>
                  <w:divsChild>
                    <w:div w:id="516386721">
                      <w:marLeft w:val="0"/>
                      <w:marRight w:val="0"/>
                      <w:marTop w:val="0"/>
                      <w:marBottom w:val="0"/>
                      <w:divBdr>
                        <w:top w:val="none" w:sz="0" w:space="0" w:color="auto"/>
                        <w:left w:val="none" w:sz="0" w:space="0" w:color="auto"/>
                        <w:bottom w:val="none" w:sz="0" w:space="0" w:color="auto"/>
                        <w:right w:val="none" w:sz="0" w:space="0" w:color="auto"/>
                      </w:divBdr>
                      <w:divsChild>
                        <w:div w:id="347878501">
                          <w:marLeft w:val="0"/>
                          <w:marRight w:val="0"/>
                          <w:marTop w:val="0"/>
                          <w:marBottom w:val="0"/>
                          <w:divBdr>
                            <w:top w:val="none" w:sz="0" w:space="0" w:color="auto"/>
                            <w:left w:val="none" w:sz="0" w:space="0" w:color="auto"/>
                            <w:bottom w:val="none" w:sz="0" w:space="0" w:color="auto"/>
                            <w:right w:val="none" w:sz="0" w:space="0" w:color="auto"/>
                          </w:divBdr>
                          <w:divsChild>
                            <w:div w:id="8306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644057">
      <w:bodyDiv w:val="1"/>
      <w:marLeft w:val="0"/>
      <w:marRight w:val="0"/>
      <w:marTop w:val="0"/>
      <w:marBottom w:val="0"/>
      <w:divBdr>
        <w:top w:val="none" w:sz="0" w:space="0" w:color="auto"/>
        <w:left w:val="none" w:sz="0" w:space="0" w:color="auto"/>
        <w:bottom w:val="none" w:sz="0" w:space="0" w:color="auto"/>
        <w:right w:val="none" w:sz="0" w:space="0" w:color="auto"/>
      </w:divBdr>
    </w:div>
    <w:div w:id="401678935">
      <w:bodyDiv w:val="1"/>
      <w:marLeft w:val="0"/>
      <w:marRight w:val="0"/>
      <w:marTop w:val="0"/>
      <w:marBottom w:val="0"/>
      <w:divBdr>
        <w:top w:val="none" w:sz="0" w:space="0" w:color="auto"/>
        <w:left w:val="none" w:sz="0" w:space="0" w:color="auto"/>
        <w:bottom w:val="none" w:sz="0" w:space="0" w:color="auto"/>
        <w:right w:val="none" w:sz="0" w:space="0" w:color="auto"/>
      </w:divBdr>
      <w:divsChild>
        <w:div w:id="10839935">
          <w:marLeft w:val="0"/>
          <w:marRight w:val="0"/>
          <w:marTop w:val="0"/>
          <w:marBottom w:val="0"/>
          <w:divBdr>
            <w:top w:val="none" w:sz="0" w:space="0" w:color="auto"/>
            <w:left w:val="none" w:sz="0" w:space="0" w:color="auto"/>
            <w:bottom w:val="none" w:sz="0" w:space="0" w:color="auto"/>
            <w:right w:val="none" w:sz="0" w:space="0" w:color="auto"/>
          </w:divBdr>
          <w:divsChild>
            <w:div w:id="1671174015">
              <w:marLeft w:val="0"/>
              <w:marRight w:val="0"/>
              <w:marTop w:val="0"/>
              <w:marBottom w:val="0"/>
              <w:divBdr>
                <w:top w:val="none" w:sz="0" w:space="0" w:color="auto"/>
                <w:left w:val="none" w:sz="0" w:space="0" w:color="auto"/>
                <w:bottom w:val="none" w:sz="0" w:space="0" w:color="auto"/>
                <w:right w:val="none" w:sz="0" w:space="0" w:color="auto"/>
              </w:divBdr>
              <w:divsChild>
                <w:div w:id="182137255">
                  <w:marLeft w:val="0"/>
                  <w:marRight w:val="0"/>
                  <w:marTop w:val="0"/>
                  <w:marBottom w:val="0"/>
                  <w:divBdr>
                    <w:top w:val="none" w:sz="0" w:space="0" w:color="auto"/>
                    <w:left w:val="none" w:sz="0" w:space="0" w:color="auto"/>
                    <w:bottom w:val="none" w:sz="0" w:space="0" w:color="auto"/>
                    <w:right w:val="none" w:sz="0" w:space="0" w:color="auto"/>
                  </w:divBdr>
                  <w:divsChild>
                    <w:div w:id="991518346">
                      <w:marLeft w:val="0"/>
                      <w:marRight w:val="0"/>
                      <w:marTop w:val="0"/>
                      <w:marBottom w:val="0"/>
                      <w:divBdr>
                        <w:top w:val="none" w:sz="0" w:space="0" w:color="auto"/>
                        <w:left w:val="none" w:sz="0" w:space="0" w:color="auto"/>
                        <w:bottom w:val="none" w:sz="0" w:space="0" w:color="auto"/>
                        <w:right w:val="none" w:sz="0" w:space="0" w:color="auto"/>
                      </w:divBdr>
                      <w:divsChild>
                        <w:div w:id="99491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005598">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685547723">
      <w:bodyDiv w:val="1"/>
      <w:marLeft w:val="0"/>
      <w:marRight w:val="0"/>
      <w:marTop w:val="0"/>
      <w:marBottom w:val="0"/>
      <w:divBdr>
        <w:top w:val="none" w:sz="0" w:space="0" w:color="auto"/>
        <w:left w:val="none" w:sz="0" w:space="0" w:color="auto"/>
        <w:bottom w:val="none" w:sz="0" w:space="0" w:color="auto"/>
        <w:right w:val="none" w:sz="0" w:space="0" w:color="auto"/>
      </w:divBdr>
    </w:div>
    <w:div w:id="206590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Local%20Settings\Temporary%20Internet%20Files\Content.Outlook\7HW91NAY\LRF%20Progress%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LRF Progress Report template.dotx</Template>
  <TotalTime>1</TotalTime>
  <Pages>11</Pages>
  <Words>3901</Words>
  <Characters>22287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LRF Progress Report</vt:lpstr>
    </vt:vector>
  </TitlesOfParts>
  <Company>Toshiba</Company>
  <LinksUpToDate>false</LinksUpToDate>
  <CharactersWithSpaces>26136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LRF Progress Report</dc:title>
  <dc:subject>cedro</dc:subject>
  <dc:creator>Manal Fouani</dc:creator>
  <cp:keywords/>
  <cp:lastModifiedBy>anne.kahl</cp:lastModifiedBy>
  <cp:revision>2</cp:revision>
  <cp:lastPrinted>2009-07-06T13:06:00Z</cp:lastPrinted>
  <dcterms:created xsi:type="dcterms:W3CDTF">2009-07-22T15:39:00Z</dcterms:created>
  <dcterms:modified xsi:type="dcterms:W3CDTF">2009-07-22T15:39:00Z</dcterms:modified>
</cp:coreProperties>
</file>