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D09" w:rsidRDefault="00556F3B">
      <w:pPr>
        <w:jc w:val="center"/>
        <w:divId w:val="1017195067"/>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Pacific Financial Inclusion Fund </w:t>
      </w:r>
    </w:p>
    <w:p w:rsidR="00886D09" w:rsidRDefault="00556F3B">
      <w:pPr>
        <w:jc w:val="center"/>
        <w:divId w:val="592665825"/>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886D09" w:rsidRDefault="00556F3B">
      <w:pPr>
        <w:jc w:val="center"/>
        <w:divId w:val="1510367461"/>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886D09" w:rsidRDefault="00556F3B">
      <w:pPr>
        <w:jc w:val="center"/>
        <w:divId w:val="1709641303"/>
        <w:rPr>
          <w:rFonts w:ascii="Calibri" w:eastAsia="Times New Roman" w:hAnsi="Calibri" w:cs="Calibri"/>
          <w:sz w:val="20"/>
          <w:szCs w:val="20"/>
        </w:rPr>
      </w:pPr>
      <w:r>
        <w:rPr>
          <w:rFonts w:ascii="Calibri" w:eastAsia="Times New Roman" w:hAnsi="Calibri" w:cs="Calibri"/>
          <w:b/>
          <w:bCs/>
          <w:sz w:val="20"/>
          <w:szCs w:val="20"/>
        </w:rPr>
        <w:t>13 May 2020</w:t>
      </w:r>
    </w:p>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886D09">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886D09">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150"/>
            </w:tblGrid>
            <w:tr w:rsidR="00886D09">
              <w:trPr>
                <w:tblCellSpacing w:w="0" w:type="dxa"/>
              </w:trPr>
              <w:tc>
                <w:tcPr>
                  <w:tcW w:w="50" w:type="pct"/>
                  <w:noWrap/>
                  <w:tcMar>
                    <w:top w:w="150" w:type="dxa"/>
                    <w:left w:w="0" w:type="dxa"/>
                    <w:bottom w:w="150" w:type="dxa"/>
                    <w:right w:w="150" w:type="dxa"/>
                  </w:tcMar>
                  <w:hideMark/>
                </w:tcPr>
                <w:p w:rsidR="00886D09" w:rsidRDefault="00556F3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43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886D09" w:rsidRDefault="00556F3B">
                  <w:pPr>
                    <w:rPr>
                      <w:rFonts w:ascii="Calibri" w:eastAsia="Times New Roman" w:hAnsi="Calibri" w:cs="Calibri"/>
                      <w:sz w:val="20"/>
                      <w:szCs w:val="20"/>
                    </w:rPr>
                  </w:pPr>
                  <w:r>
                    <w:rPr>
                      <w:rFonts w:ascii="Calibri" w:eastAsia="Times New Roman" w:hAnsi="Calibri" w:cs="Calibri"/>
                      <w:sz w:val="20"/>
                      <w:szCs w:val="20"/>
                    </w:rPr>
                    <w:t>United Nations Capital Develop</w:t>
                  </w:r>
                  <w:r w:rsidR="00F56E3F">
                    <w:rPr>
                      <w:rFonts w:ascii="Calibri" w:eastAsia="Times New Roman" w:hAnsi="Calibri" w:cs="Calibri"/>
                      <w:sz w:val="20"/>
                      <w:szCs w:val="20"/>
                    </w:rPr>
                    <w:t>ment Fund</w:t>
                  </w:r>
                </w:p>
              </w:tc>
            </w:tr>
            <w:tr w:rsidR="00886D09">
              <w:trPr>
                <w:tblCellSpacing w:w="0" w:type="dxa"/>
              </w:trPr>
              <w:tc>
                <w:tcPr>
                  <w:tcW w:w="50" w:type="pct"/>
                  <w:noWrap/>
                  <w:tcMar>
                    <w:top w:w="150" w:type="dxa"/>
                    <w:left w:w="0" w:type="dxa"/>
                    <w:bottom w:w="150" w:type="dxa"/>
                    <w:right w:w="150" w:type="dxa"/>
                  </w:tcMar>
                  <w:hideMark/>
                </w:tcPr>
                <w:p w:rsidR="00886D09" w:rsidRDefault="00556F3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886D09" w:rsidRDefault="00F56E3F">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bl>
          <w:p w:rsidR="00886D09" w:rsidRDefault="00886D09">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886D09">
              <w:trPr>
                <w:tblCellSpacing w:w="0" w:type="dxa"/>
              </w:trPr>
              <w:tc>
                <w:tcPr>
                  <w:tcW w:w="50" w:type="pct"/>
                  <w:noWrap/>
                  <w:tcMar>
                    <w:top w:w="150" w:type="dxa"/>
                    <w:left w:w="0" w:type="dxa"/>
                    <w:bottom w:w="150" w:type="dxa"/>
                    <w:right w:w="150" w:type="dxa"/>
                  </w:tcMar>
                  <w:hideMark/>
                </w:tcPr>
                <w:p w:rsidR="00886D09" w:rsidRDefault="00556F3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886D09" w:rsidRDefault="00556F3B">
                  <w:pPr>
                    <w:rPr>
                      <w:rFonts w:ascii="Calibri" w:eastAsia="Times New Roman" w:hAnsi="Calibri" w:cs="Calibri"/>
                      <w:sz w:val="20"/>
                      <w:szCs w:val="20"/>
                    </w:rPr>
                  </w:pPr>
                  <w:r>
                    <w:rPr>
                      <w:rFonts w:ascii="Calibri" w:eastAsia="Times New Roman" w:hAnsi="Calibri" w:cs="Calibri"/>
                      <w:sz w:val="20"/>
                      <w:szCs w:val="20"/>
                    </w:rPr>
                    <w:t>AUSTRALIA, Government of</w:t>
                  </w:r>
                </w:p>
              </w:tc>
            </w:tr>
            <w:tr w:rsidR="00886D09">
              <w:trPr>
                <w:tblCellSpacing w:w="0" w:type="dxa"/>
              </w:trPr>
              <w:tc>
                <w:tcPr>
                  <w:tcW w:w="50" w:type="pct"/>
                  <w:noWrap/>
                  <w:tcMar>
                    <w:top w:w="150" w:type="dxa"/>
                    <w:left w:w="0" w:type="dxa"/>
                    <w:bottom w:w="150" w:type="dxa"/>
                    <w:right w:w="150" w:type="dxa"/>
                  </w:tcMar>
                  <w:hideMark/>
                </w:tcPr>
                <w:p w:rsidR="00886D09" w:rsidRDefault="00556F3B">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886D09" w:rsidRDefault="00556F3B">
                  <w:pPr>
                    <w:rPr>
                      <w:rFonts w:ascii="Calibri" w:eastAsia="Times New Roman" w:hAnsi="Calibri" w:cs="Calibri"/>
                      <w:sz w:val="20"/>
                      <w:szCs w:val="20"/>
                    </w:rPr>
                  </w:pPr>
                  <w:r>
                    <w:rPr>
                      <w:rFonts w:ascii="Calibri" w:eastAsia="Times New Roman" w:hAnsi="Calibri" w:cs="Calibri"/>
                      <w:sz w:val="20"/>
                      <w:szCs w:val="20"/>
                    </w:rPr>
                    <w:t>NEW ZEALAND, Government of</w:t>
                  </w:r>
                </w:p>
              </w:tc>
            </w:tr>
          </w:tbl>
          <w:p w:rsidR="00886D09" w:rsidRDefault="00886D09">
            <w:pPr>
              <w:rPr>
                <w:rFonts w:ascii="Calibri" w:eastAsia="Times New Roman" w:hAnsi="Calibri" w:cs="Calibri"/>
                <w:sz w:val="17"/>
                <w:szCs w:val="17"/>
              </w:rPr>
            </w:pP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886D09">
        <w:trPr>
          <w:tblCellSpacing w:w="15" w:type="dxa"/>
        </w:trPr>
        <w:tc>
          <w:tcPr>
            <w:tcW w:w="0" w:type="auto"/>
            <w:gridSpan w:val="2"/>
            <w:vAlign w:val="center"/>
            <w:hideMark/>
          </w:tcPr>
          <w:p w:rsidR="00886D09" w:rsidRDefault="00556F3B">
            <w:pPr>
              <w:rPr>
                <w:rFonts w:eastAsia="Times New Roman"/>
              </w:rPr>
            </w:pPr>
            <w:r>
              <w:rPr>
                <w:rStyle w:val="bblue11"/>
                <w:rFonts w:eastAsia="Times New Roman"/>
              </w:rPr>
              <w:t>DEFINITIONS</w:t>
            </w:r>
          </w:p>
        </w:tc>
      </w:tr>
      <w:tr w:rsidR="00886D09">
        <w:trPr>
          <w:tblCellSpacing w:w="15" w:type="dxa"/>
        </w:trPr>
        <w:tc>
          <w:tcPr>
            <w:tcW w:w="2500" w:type="pct"/>
            <w:tcMar>
              <w:top w:w="15" w:type="dxa"/>
              <w:left w:w="150" w:type="dxa"/>
              <w:bottom w:w="15" w:type="dxa"/>
              <w:right w:w="600" w:type="dxa"/>
            </w:tcMar>
            <w:hideMark/>
          </w:tcPr>
          <w:p w:rsidR="00886D09" w:rsidRDefault="00556F3B">
            <w:pPr>
              <w:jc w:val="both"/>
              <w:divId w:val="1811166212"/>
              <w:rPr>
                <w:rFonts w:ascii="Calibri" w:eastAsia="Times New Roman" w:hAnsi="Calibri" w:cs="Calibri"/>
                <w:sz w:val="20"/>
                <w:szCs w:val="20"/>
              </w:rPr>
            </w:pPr>
            <w:r>
              <w:rPr>
                <w:rFonts w:ascii="Calibri" w:eastAsia="Times New Roman" w:hAnsi="Calibri" w:cs="Calibri"/>
                <w:b/>
                <w:bCs/>
                <w:sz w:val="20"/>
                <w:szCs w:val="20"/>
              </w:rPr>
              <w:t>Allocation</w:t>
            </w:r>
          </w:p>
          <w:p w:rsidR="00886D09" w:rsidRDefault="00556F3B">
            <w:pPr>
              <w:jc w:val="both"/>
              <w:divId w:val="311368379"/>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886D09" w:rsidRDefault="00556F3B">
            <w:pPr>
              <w:jc w:val="both"/>
              <w:divId w:val="144707275"/>
              <w:rPr>
                <w:rFonts w:ascii="Calibri" w:eastAsia="Times New Roman" w:hAnsi="Calibri" w:cs="Calibri"/>
                <w:sz w:val="20"/>
                <w:szCs w:val="20"/>
              </w:rPr>
            </w:pPr>
            <w:r>
              <w:rPr>
                <w:rFonts w:ascii="Calibri" w:eastAsia="Times New Roman" w:hAnsi="Calibri" w:cs="Calibri"/>
                <w:b/>
                <w:bCs/>
                <w:sz w:val="20"/>
                <w:szCs w:val="20"/>
              </w:rPr>
              <w:t>Approved Project/Programme</w:t>
            </w:r>
          </w:p>
          <w:p w:rsidR="00886D09" w:rsidRDefault="00556F3B">
            <w:pPr>
              <w:jc w:val="both"/>
              <w:divId w:val="103381044"/>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886D09" w:rsidRDefault="00556F3B">
            <w:pPr>
              <w:jc w:val="both"/>
              <w:divId w:val="154803032"/>
              <w:rPr>
                <w:rFonts w:ascii="Calibri" w:eastAsia="Times New Roman" w:hAnsi="Calibri" w:cs="Calibri"/>
                <w:sz w:val="20"/>
                <w:szCs w:val="20"/>
              </w:rPr>
            </w:pPr>
            <w:r>
              <w:rPr>
                <w:rFonts w:ascii="Calibri" w:eastAsia="Times New Roman" w:hAnsi="Calibri" w:cs="Calibri"/>
                <w:b/>
                <w:bCs/>
                <w:sz w:val="20"/>
                <w:szCs w:val="20"/>
              </w:rPr>
              <w:t>Contributor Commitment</w:t>
            </w:r>
          </w:p>
          <w:p w:rsidR="00886D09" w:rsidRDefault="00556F3B">
            <w:pPr>
              <w:jc w:val="both"/>
              <w:divId w:val="116534097"/>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886D09" w:rsidRDefault="00556F3B">
            <w:pPr>
              <w:jc w:val="both"/>
              <w:divId w:val="1669556152"/>
              <w:rPr>
                <w:rFonts w:ascii="Calibri" w:eastAsia="Times New Roman" w:hAnsi="Calibri" w:cs="Calibri"/>
                <w:sz w:val="20"/>
                <w:szCs w:val="20"/>
              </w:rPr>
            </w:pPr>
            <w:r>
              <w:rPr>
                <w:rFonts w:ascii="Calibri" w:eastAsia="Times New Roman" w:hAnsi="Calibri" w:cs="Calibri"/>
                <w:b/>
                <w:bCs/>
                <w:sz w:val="20"/>
                <w:szCs w:val="20"/>
              </w:rPr>
              <w:t>Contributor Deposit</w:t>
            </w:r>
          </w:p>
          <w:p w:rsidR="00886D09" w:rsidRDefault="00556F3B">
            <w:pPr>
              <w:jc w:val="both"/>
              <w:divId w:val="566962659"/>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886D09" w:rsidRDefault="00556F3B">
            <w:pPr>
              <w:jc w:val="both"/>
              <w:divId w:val="1873617570"/>
              <w:rPr>
                <w:rFonts w:ascii="Calibri" w:eastAsia="Times New Roman" w:hAnsi="Calibri" w:cs="Calibri"/>
                <w:sz w:val="20"/>
                <w:szCs w:val="20"/>
              </w:rPr>
            </w:pPr>
            <w:r>
              <w:rPr>
                <w:rFonts w:ascii="Calibri" w:eastAsia="Times New Roman" w:hAnsi="Calibri" w:cs="Calibri"/>
                <w:b/>
                <w:bCs/>
                <w:sz w:val="20"/>
                <w:szCs w:val="20"/>
              </w:rPr>
              <w:t>Delivery Rate</w:t>
            </w:r>
          </w:p>
          <w:p w:rsidR="00886D09" w:rsidRDefault="00556F3B">
            <w:pPr>
              <w:jc w:val="both"/>
              <w:divId w:val="808984023"/>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886D09" w:rsidRDefault="00556F3B">
            <w:pPr>
              <w:jc w:val="both"/>
              <w:divId w:val="1369261040"/>
              <w:rPr>
                <w:rFonts w:ascii="Calibri" w:eastAsia="Times New Roman" w:hAnsi="Calibri" w:cs="Calibri"/>
                <w:sz w:val="20"/>
                <w:szCs w:val="20"/>
              </w:rPr>
            </w:pPr>
            <w:r>
              <w:rPr>
                <w:rFonts w:ascii="Calibri" w:eastAsia="Times New Roman" w:hAnsi="Calibri" w:cs="Calibri"/>
                <w:b/>
                <w:bCs/>
                <w:sz w:val="20"/>
                <w:szCs w:val="20"/>
              </w:rPr>
              <w:t>Indirect Support Costs</w:t>
            </w:r>
          </w:p>
          <w:p w:rsidR="00886D09" w:rsidRDefault="00556F3B">
            <w:pPr>
              <w:jc w:val="both"/>
              <w:divId w:val="1891920587"/>
              <w:rPr>
                <w:rFonts w:ascii="Calibri" w:eastAsia="Times New Roman" w:hAnsi="Calibri" w:cs="Calibri"/>
                <w:sz w:val="20"/>
                <w:szCs w:val="20"/>
              </w:rPr>
            </w:pPr>
            <w:r>
              <w:rPr>
                <w:rFonts w:ascii="Calibri" w:eastAsia="Times New Roman" w:hAnsi="Calibri" w:cs="Calibri"/>
                <w:sz w:val="20"/>
                <w:szCs w:val="20"/>
              </w:rPr>
              <w:t xml:space="preserve">A general cost that cannot be directly related to any </w:t>
            </w:r>
            <w:proofErr w:type="gramStart"/>
            <w:r>
              <w:rPr>
                <w:rFonts w:ascii="Calibri" w:eastAsia="Times New Roman" w:hAnsi="Calibri" w:cs="Calibri"/>
                <w:sz w:val="20"/>
                <w:szCs w:val="20"/>
              </w:rPr>
              <w:t>particular programme</w:t>
            </w:r>
            <w:proofErr w:type="gramEnd"/>
            <w:r>
              <w:rPr>
                <w:rFonts w:ascii="Calibri" w:eastAsia="Times New Roman" w:hAnsi="Calibri" w:cs="Calibri"/>
                <w:sz w:val="20"/>
                <w:szCs w:val="20"/>
              </w:rPr>
              <w:t xml:space="preserv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886D09" w:rsidRDefault="00556F3B">
            <w:pPr>
              <w:jc w:val="both"/>
              <w:divId w:val="125857163"/>
              <w:rPr>
                <w:rFonts w:ascii="Calibri" w:eastAsia="Times New Roman" w:hAnsi="Calibri" w:cs="Calibri"/>
                <w:sz w:val="20"/>
                <w:szCs w:val="20"/>
              </w:rPr>
            </w:pPr>
            <w:r>
              <w:rPr>
                <w:rFonts w:ascii="Calibri" w:eastAsia="Times New Roman" w:hAnsi="Calibri" w:cs="Calibri"/>
                <w:b/>
                <w:bCs/>
                <w:sz w:val="20"/>
                <w:szCs w:val="20"/>
              </w:rPr>
              <w:t>Net Funded Amount</w:t>
            </w:r>
          </w:p>
          <w:p w:rsidR="00886D09" w:rsidRDefault="00556F3B">
            <w:pPr>
              <w:jc w:val="both"/>
              <w:divId w:val="477495651"/>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886D09" w:rsidRDefault="00556F3B">
            <w:pPr>
              <w:jc w:val="both"/>
              <w:divId w:val="728649425"/>
              <w:rPr>
                <w:rFonts w:ascii="Calibri" w:eastAsia="Times New Roman" w:hAnsi="Calibri" w:cs="Calibri"/>
                <w:sz w:val="20"/>
                <w:szCs w:val="20"/>
              </w:rPr>
            </w:pPr>
            <w:r>
              <w:rPr>
                <w:rFonts w:ascii="Calibri" w:eastAsia="Times New Roman" w:hAnsi="Calibri" w:cs="Calibri"/>
                <w:b/>
                <w:bCs/>
                <w:sz w:val="20"/>
                <w:szCs w:val="20"/>
              </w:rPr>
              <w:t>Participating Organization</w:t>
            </w:r>
          </w:p>
          <w:p w:rsidR="00886D09" w:rsidRDefault="00556F3B">
            <w:pPr>
              <w:jc w:val="both"/>
              <w:divId w:val="1177964132"/>
              <w:rPr>
                <w:rFonts w:ascii="Calibri" w:eastAsia="Times New Roman" w:hAnsi="Calibri" w:cs="Calibri"/>
                <w:sz w:val="20"/>
                <w:szCs w:val="20"/>
              </w:rPr>
            </w:pPr>
            <w:r>
              <w:rPr>
                <w:rFonts w:ascii="Calibri" w:eastAsia="Times New Roman" w:hAnsi="Calibri" w:cs="Calibri"/>
                <w:sz w:val="20"/>
                <w:szCs w:val="20"/>
              </w:rPr>
              <w:t xml:space="preserve">A UN Organization or other inter-governmental Organization that is an implementing partner in a Fund, as represented by signing a Memorandum of Understanding (MOU) with the MPTF Office for a </w:t>
            </w:r>
            <w:proofErr w:type="gramStart"/>
            <w:r>
              <w:rPr>
                <w:rFonts w:ascii="Calibri" w:eastAsia="Times New Roman" w:hAnsi="Calibri" w:cs="Calibri"/>
                <w:sz w:val="20"/>
                <w:szCs w:val="20"/>
              </w:rPr>
              <w:t>particular Fund</w:t>
            </w:r>
            <w:proofErr w:type="gramEnd"/>
            <w:r>
              <w:rPr>
                <w:rFonts w:ascii="Calibri" w:eastAsia="Times New Roman" w:hAnsi="Calibri" w:cs="Calibri"/>
                <w:sz w:val="20"/>
                <w:szCs w:val="20"/>
              </w:rPr>
              <w:t>.</w:t>
            </w:r>
          </w:p>
          <w:p w:rsidR="00886D09" w:rsidRDefault="00556F3B">
            <w:pPr>
              <w:jc w:val="both"/>
              <w:divId w:val="1911579303"/>
              <w:rPr>
                <w:rFonts w:ascii="Calibri" w:eastAsia="Times New Roman" w:hAnsi="Calibri" w:cs="Calibri"/>
                <w:sz w:val="20"/>
                <w:szCs w:val="20"/>
              </w:rPr>
            </w:pPr>
            <w:r>
              <w:rPr>
                <w:rFonts w:ascii="Calibri" w:eastAsia="Times New Roman" w:hAnsi="Calibri" w:cs="Calibri"/>
                <w:b/>
                <w:bCs/>
                <w:sz w:val="20"/>
                <w:szCs w:val="20"/>
              </w:rPr>
              <w:t>Project Expenditure</w:t>
            </w:r>
          </w:p>
          <w:p w:rsidR="00886D09" w:rsidRDefault="00556F3B">
            <w:pPr>
              <w:jc w:val="both"/>
              <w:divId w:val="1383675509"/>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886D09" w:rsidRDefault="00556F3B">
            <w:pPr>
              <w:jc w:val="both"/>
              <w:divId w:val="813647512"/>
              <w:rPr>
                <w:rFonts w:ascii="Calibri" w:eastAsia="Times New Roman" w:hAnsi="Calibri" w:cs="Calibri"/>
                <w:sz w:val="20"/>
                <w:szCs w:val="20"/>
              </w:rPr>
            </w:pPr>
            <w:r>
              <w:rPr>
                <w:rFonts w:ascii="Calibri" w:eastAsia="Times New Roman" w:hAnsi="Calibri" w:cs="Calibri"/>
                <w:b/>
                <w:bCs/>
                <w:sz w:val="20"/>
                <w:szCs w:val="20"/>
              </w:rPr>
              <w:t>Project Financial Closure</w:t>
            </w:r>
          </w:p>
          <w:p w:rsidR="00886D09" w:rsidRDefault="00556F3B">
            <w:pPr>
              <w:jc w:val="both"/>
              <w:divId w:val="1650131296"/>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886D09" w:rsidRDefault="00556F3B">
            <w:pPr>
              <w:jc w:val="both"/>
              <w:divId w:val="1459764300"/>
              <w:rPr>
                <w:rFonts w:ascii="Calibri" w:eastAsia="Times New Roman" w:hAnsi="Calibri" w:cs="Calibri"/>
                <w:sz w:val="20"/>
                <w:szCs w:val="20"/>
              </w:rPr>
            </w:pPr>
            <w:r>
              <w:rPr>
                <w:rFonts w:ascii="Calibri" w:eastAsia="Times New Roman" w:hAnsi="Calibri" w:cs="Calibri"/>
                <w:b/>
                <w:bCs/>
                <w:sz w:val="20"/>
                <w:szCs w:val="20"/>
              </w:rPr>
              <w:t>Project Operational Closure</w:t>
            </w:r>
          </w:p>
          <w:p w:rsidR="00886D09" w:rsidRDefault="00556F3B">
            <w:pPr>
              <w:jc w:val="both"/>
              <w:divId w:val="1541017074"/>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886D09" w:rsidRDefault="00556F3B">
            <w:pPr>
              <w:jc w:val="both"/>
              <w:divId w:val="293609483"/>
              <w:rPr>
                <w:rFonts w:ascii="Calibri" w:eastAsia="Times New Roman" w:hAnsi="Calibri" w:cs="Calibri"/>
                <w:sz w:val="20"/>
                <w:szCs w:val="20"/>
              </w:rPr>
            </w:pPr>
            <w:r>
              <w:rPr>
                <w:rFonts w:ascii="Calibri" w:eastAsia="Times New Roman" w:hAnsi="Calibri" w:cs="Calibri"/>
                <w:b/>
                <w:bCs/>
                <w:sz w:val="20"/>
                <w:szCs w:val="20"/>
              </w:rPr>
              <w:t>Project Start Date</w:t>
            </w:r>
          </w:p>
          <w:p w:rsidR="00886D09" w:rsidRDefault="00556F3B">
            <w:pPr>
              <w:jc w:val="both"/>
              <w:divId w:val="1559510784"/>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886D09" w:rsidRDefault="00556F3B">
            <w:pPr>
              <w:jc w:val="both"/>
              <w:divId w:val="7486597"/>
              <w:rPr>
                <w:rFonts w:ascii="Calibri" w:eastAsia="Times New Roman" w:hAnsi="Calibri" w:cs="Calibri"/>
                <w:sz w:val="20"/>
                <w:szCs w:val="20"/>
              </w:rPr>
            </w:pPr>
            <w:r>
              <w:rPr>
                <w:rFonts w:ascii="Calibri" w:eastAsia="Times New Roman" w:hAnsi="Calibri" w:cs="Calibri"/>
                <w:b/>
                <w:bCs/>
                <w:sz w:val="20"/>
                <w:szCs w:val="20"/>
              </w:rPr>
              <w:t>Total Approved Budget</w:t>
            </w:r>
          </w:p>
          <w:p w:rsidR="00886D09" w:rsidRDefault="00556F3B">
            <w:pPr>
              <w:jc w:val="both"/>
              <w:divId w:val="1535385262"/>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886D09" w:rsidRDefault="00556F3B">
            <w:pPr>
              <w:jc w:val="both"/>
              <w:divId w:val="215090919"/>
              <w:rPr>
                <w:rFonts w:ascii="Calibri" w:eastAsia="Times New Roman" w:hAnsi="Calibri" w:cs="Calibri"/>
                <w:sz w:val="20"/>
                <w:szCs w:val="20"/>
              </w:rPr>
            </w:pPr>
            <w:r>
              <w:rPr>
                <w:rFonts w:ascii="Calibri" w:eastAsia="Times New Roman" w:hAnsi="Calibri" w:cs="Calibri"/>
                <w:b/>
                <w:bCs/>
                <w:sz w:val="20"/>
                <w:szCs w:val="20"/>
              </w:rPr>
              <w:t>US Dollar Amount</w:t>
            </w:r>
          </w:p>
          <w:p w:rsidR="00886D09" w:rsidRDefault="00556F3B">
            <w:pPr>
              <w:jc w:val="both"/>
              <w:divId w:val="1453279829"/>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886D09">
        <w:trPr>
          <w:tblCellSpacing w:w="15" w:type="dxa"/>
          <w:jc w:val="center"/>
        </w:trPr>
        <w:tc>
          <w:tcPr>
            <w:tcW w:w="0" w:type="auto"/>
            <w:gridSpan w:val="2"/>
            <w:vAlign w:val="center"/>
            <w:hideMark/>
          </w:tcPr>
          <w:p w:rsidR="00886D09" w:rsidRDefault="00556F3B">
            <w:pPr>
              <w:divId w:val="644436077"/>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56F3B">
            <w:pPr>
              <w:jc w:val="right"/>
              <w:rPr>
                <w:rFonts w:ascii="Calibri" w:eastAsia="Times New Roman" w:hAnsi="Calibri" w:cs="Calibri"/>
                <w:sz w:val="21"/>
                <w:szCs w:val="21"/>
              </w:rPr>
            </w:pPr>
            <w:r>
              <w:rPr>
                <w:rFonts w:ascii="Calibri" w:eastAsia="Times New Roman" w:hAnsi="Calibri" w:cs="Calibri"/>
                <w:sz w:val="21"/>
                <w:szCs w:val="21"/>
              </w:rPr>
              <w:t>1</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56F3B">
            <w:pPr>
              <w:jc w:val="right"/>
              <w:rPr>
                <w:rFonts w:ascii="Calibri" w:eastAsia="Times New Roman" w:hAnsi="Calibri" w:cs="Calibri"/>
                <w:sz w:val="21"/>
                <w:szCs w:val="21"/>
              </w:rPr>
            </w:pPr>
            <w:r>
              <w:rPr>
                <w:rFonts w:ascii="Calibri" w:eastAsia="Times New Roman" w:hAnsi="Calibri" w:cs="Calibri"/>
                <w:sz w:val="21"/>
                <w:szCs w:val="21"/>
              </w:rPr>
              <w:t>2</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56F3B">
            <w:pPr>
              <w:jc w:val="right"/>
              <w:rPr>
                <w:rFonts w:ascii="Calibri" w:eastAsia="Times New Roman" w:hAnsi="Calibri" w:cs="Calibri"/>
                <w:sz w:val="21"/>
                <w:szCs w:val="21"/>
              </w:rPr>
            </w:pPr>
            <w:r>
              <w:rPr>
                <w:rFonts w:ascii="Calibri" w:eastAsia="Times New Roman" w:hAnsi="Calibri" w:cs="Calibri"/>
                <w:sz w:val="21"/>
                <w:szCs w:val="21"/>
              </w:rPr>
              <w:t>3</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F4CA6">
            <w:pPr>
              <w:jc w:val="right"/>
              <w:rPr>
                <w:rFonts w:ascii="Calibri" w:eastAsia="Times New Roman" w:hAnsi="Calibri" w:cs="Calibri"/>
                <w:sz w:val="21"/>
                <w:szCs w:val="21"/>
              </w:rPr>
            </w:pPr>
            <w:r>
              <w:rPr>
                <w:rFonts w:ascii="Calibri" w:eastAsia="Times New Roman" w:hAnsi="Calibri" w:cs="Calibri"/>
                <w:sz w:val="21"/>
                <w:szCs w:val="21"/>
              </w:rPr>
              <w:t>4</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F4CA6">
            <w:pPr>
              <w:jc w:val="right"/>
              <w:rPr>
                <w:rFonts w:ascii="Calibri" w:eastAsia="Times New Roman" w:hAnsi="Calibri" w:cs="Calibri"/>
                <w:sz w:val="21"/>
                <w:szCs w:val="21"/>
              </w:rPr>
            </w:pPr>
            <w:r>
              <w:rPr>
                <w:rFonts w:ascii="Calibri" w:eastAsia="Times New Roman" w:hAnsi="Calibri" w:cs="Calibri"/>
                <w:sz w:val="21"/>
                <w:szCs w:val="21"/>
              </w:rPr>
              <w:t>5</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F4CA6">
            <w:pPr>
              <w:jc w:val="right"/>
              <w:rPr>
                <w:rFonts w:ascii="Calibri" w:eastAsia="Times New Roman" w:hAnsi="Calibri" w:cs="Calibri"/>
                <w:sz w:val="21"/>
                <w:szCs w:val="21"/>
              </w:rPr>
            </w:pPr>
            <w:r>
              <w:rPr>
                <w:rFonts w:ascii="Calibri" w:eastAsia="Times New Roman" w:hAnsi="Calibri" w:cs="Calibri"/>
                <w:sz w:val="21"/>
                <w:szCs w:val="21"/>
              </w:rPr>
              <w:t>6</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F4CA6">
            <w:pPr>
              <w:jc w:val="right"/>
              <w:rPr>
                <w:rFonts w:ascii="Calibri" w:eastAsia="Times New Roman" w:hAnsi="Calibri" w:cs="Calibri"/>
                <w:sz w:val="21"/>
                <w:szCs w:val="21"/>
              </w:rPr>
            </w:pPr>
            <w:r>
              <w:rPr>
                <w:rFonts w:ascii="Calibri" w:eastAsia="Times New Roman" w:hAnsi="Calibri" w:cs="Calibri"/>
                <w:sz w:val="21"/>
                <w:szCs w:val="21"/>
              </w:rPr>
              <w:t>8</w:t>
            </w:r>
          </w:p>
        </w:tc>
      </w:tr>
      <w:tr w:rsidR="00886D09">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886D09" w:rsidRDefault="00556F3B">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886D09" w:rsidRDefault="005F4CA6">
            <w:pPr>
              <w:jc w:val="right"/>
              <w:rPr>
                <w:rFonts w:ascii="Calibri" w:eastAsia="Times New Roman" w:hAnsi="Calibri" w:cs="Calibri"/>
                <w:sz w:val="21"/>
                <w:szCs w:val="21"/>
              </w:rPr>
            </w:pPr>
            <w:r>
              <w:rPr>
                <w:rFonts w:ascii="Calibri" w:eastAsia="Times New Roman" w:hAnsi="Calibri" w:cs="Calibri"/>
                <w:sz w:val="21"/>
                <w:szCs w:val="21"/>
              </w:rPr>
              <w:t>8</w:t>
            </w:r>
          </w:p>
        </w:tc>
      </w:tr>
    </w:tbl>
    <w:p w:rsidR="005F4CA6" w:rsidRDefault="005F4CA6">
      <w:pPr>
        <w:jc w:val="right"/>
        <w:rPr>
          <w:rFonts w:ascii="Calibri" w:eastAsia="Times New Roman" w:hAnsi="Calibri" w:cs="Calibri"/>
          <w:color w:val="808080"/>
          <w:sz w:val="15"/>
          <w:szCs w:val="15"/>
        </w:rPr>
        <w:sectPr w:rsidR="005F4CA6">
          <w:footerReference w:type="default" r:id="rId12"/>
          <w:pgSz w:w="12240" w:h="15840"/>
          <w:pgMar w:top="1440" w:right="1440" w:bottom="1440" w:left="1440" w:header="720" w:footer="720" w:gutter="0"/>
          <w:cols w:space="720"/>
          <w:docGrid w:linePitch="360"/>
        </w:sectPr>
      </w:pPr>
    </w:p>
    <w:p w:rsidR="00886D09" w:rsidRDefault="00556F3B">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886D09" w:rsidRDefault="00556F3B">
            <w:pPr>
              <w:jc w:val="both"/>
              <w:divId w:val="1223516825"/>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Pacific Financial Inclusion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886D09" w:rsidRDefault="00556F3B">
            <w:pPr>
              <w:jc w:val="both"/>
              <w:divId w:val="92329967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886D09" w:rsidRDefault="00556F3B">
            <w:pPr>
              <w:jc w:val="both"/>
              <w:divId w:val="118300359"/>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rsidR="00886D09" w:rsidRDefault="00556F3B">
            <w:pPr>
              <w:jc w:val="both"/>
              <w:divId w:val="1096438811"/>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Pacific Financial Inclusion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http://mptf.undp.org/factsheet/fund/JXB00</w:t>
              </w:r>
            </w:hyperlink>
            <w:r>
              <w:rPr>
                <w:rFonts w:ascii="Calibri" w:eastAsia="Times New Roman" w:hAnsi="Calibri" w:cs="Calibri"/>
                <w:sz w:val="20"/>
                <w:szCs w:val="20"/>
              </w:rPr>
              <w:t>).</w:t>
            </w:r>
          </w:p>
          <w:p w:rsidR="00886D09" w:rsidRDefault="00556F3B">
            <w:pPr>
              <w:jc w:val="both"/>
              <w:divId w:val="726346055"/>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886D09" w:rsidRDefault="00556F3B">
            <w:pPr>
              <w:jc w:val="both"/>
              <w:divId w:val="1058942041"/>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Pacific Financial Inclusion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4" w:history="1">
              <w:r>
                <w:rPr>
                  <w:rStyle w:val="Hyperlink"/>
                  <w:rFonts w:ascii="Calibri" w:eastAsia="Times New Roman" w:hAnsi="Calibri" w:cs="Calibri"/>
                  <w:sz w:val="20"/>
                  <w:szCs w:val="20"/>
                </w:rPr>
                <w:t>http://mptf.undp.org/factsheet/fund/JXB00</w:t>
              </w:r>
            </w:hyperlink>
            <w:r>
              <w:rPr>
                <w:rFonts w:ascii="Calibri" w:eastAsia="Times New Roman" w:hAnsi="Calibri" w:cs="Calibri"/>
                <w:sz w:val="20"/>
                <w:szCs w:val="20"/>
              </w:rPr>
              <w:t xml:space="preserve">. </w:t>
            </w:r>
          </w:p>
          <w:p w:rsidR="00886D09" w:rsidRDefault="00556F3B">
            <w:pPr>
              <w:jc w:val="both"/>
              <w:divId w:val="1868057342"/>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886D09" w:rsidRDefault="00556F3B">
            <w:pPr>
              <w:jc w:val="both"/>
              <w:divId w:val="313531522"/>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F56E3F">
              <w:rPr>
                <w:rFonts w:ascii="Calibri" w:eastAsia="Times New Roman" w:hAnsi="Calibri" w:cs="Calibri"/>
                <w:sz w:val="20"/>
                <w:szCs w:val="20"/>
              </w:rPr>
              <w:t xml:space="preserve">, </w:t>
            </w:r>
            <w:r w:rsidRPr="00F56E3F">
              <w:rPr>
                <w:rFonts w:ascii="Calibri" w:eastAsia="Times New Roman" w:hAnsi="Calibri" w:cs="Calibri"/>
                <w:b/>
                <w:bCs/>
                <w:sz w:val="20"/>
                <w:szCs w:val="20"/>
              </w:rPr>
              <w:t>2</w:t>
            </w:r>
            <w:r>
              <w:rPr>
                <w:rFonts w:ascii="Calibri" w:eastAsia="Times New Roman" w:hAnsi="Calibri" w:cs="Calibri"/>
                <w:sz w:val="20"/>
                <w:szCs w:val="20"/>
              </w:rPr>
              <w:t xml:space="preserve"> contributors deposited US$ </w:t>
            </w:r>
            <w:r>
              <w:rPr>
                <w:rFonts w:ascii="Calibri" w:eastAsia="Times New Roman" w:hAnsi="Calibri" w:cs="Calibri"/>
                <w:b/>
                <w:bCs/>
                <w:sz w:val="20"/>
                <w:szCs w:val="20"/>
              </w:rPr>
              <w:t>26,490,750</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155,825</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886D09" w:rsidRDefault="00556F3B">
            <w:pPr>
              <w:jc w:val="both"/>
              <w:divId w:val="637762178"/>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26,646,575</w:t>
            </w:r>
            <w:r>
              <w:rPr>
                <w:rFonts w:ascii="Calibri" w:eastAsia="Times New Roman" w:hAnsi="Calibri" w:cs="Calibri"/>
                <w:sz w:val="20"/>
                <w:szCs w:val="20"/>
              </w:rPr>
              <w:t xml:space="preserve"> </w:t>
            </w:r>
          </w:p>
          <w:p w:rsidR="00886D09" w:rsidRDefault="00556F3B">
            <w:pPr>
              <w:jc w:val="both"/>
              <w:divId w:val="11602395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24,418,262</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21,208,396</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264,907</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Pacific Financial Inclusion Fund</w:t>
            </w:r>
            <w:r>
              <w:rPr>
                <w:rFonts w:ascii="Calibri" w:eastAsia="Times New Roman" w:hAnsi="Calibri" w:cs="Calibri"/>
                <w:sz w:val="20"/>
                <w:szCs w:val="20"/>
              </w:rPr>
              <w:t xml:space="preserve"> as of 31 December 2019. </w:t>
            </w:r>
          </w:p>
        </w:tc>
      </w:tr>
    </w:tbl>
    <w:p w:rsidR="00886D09" w:rsidRDefault="00556F3B">
      <w:pPr>
        <w:divId w:val="1738625498"/>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5,601,450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4,110,437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26,490,750</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56,717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35,269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155,825</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5,658,167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4,145,706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26,646,575</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6,273,410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4,387,535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24,418,262</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6,273,410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4,387,535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24,418,262</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56,015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41,104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264,907</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772</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6,329,617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4,428,673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24,683,941</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(671,450)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(282,966)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1,962,634</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2,917,050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2,245,600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2,245,600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1,962,634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1,962,634</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6,273,410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4,387,535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24,418,262</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4,482,024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5,803,012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21,208,396</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3,209,866</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886D09" w:rsidRDefault="00556F3B">
            <w:pPr>
              <w:jc w:val="both"/>
              <w:divId w:val="1266184708"/>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886D09" w:rsidRDefault="00556F3B">
            <w:pPr>
              <w:jc w:val="both"/>
              <w:divId w:val="475612642"/>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Pacific Financial Inclusion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2</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886D09" w:rsidRDefault="00556F3B">
            <w:pPr>
              <w:jc w:val="both"/>
              <w:divId w:val="437453763"/>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sidR="00F56E3F">
              <w:rPr>
                <w:rFonts w:ascii="Calibri" w:eastAsia="Times New Roman" w:hAnsi="Calibri" w:cs="Calibri"/>
                <w:b/>
                <w:bCs/>
                <w:sz w:val="20"/>
                <w:szCs w:val="20"/>
              </w:rPr>
              <w:t>.</w:t>
            </w:r>
            <w:r>
              <w:rPr>
                <w:rFonts w:ascii="Calibri" w:eastAsia="Times New Roman" w:hAnsi="Calibri" w:cs="Calibri"/>
                <w:sz w:val="20"/>
                <w:szCs w:val="20"/>
              </w:rPr>
              <w:t xml:space="preserve"> </w:t>
            </w:r>
          </w:p>
        </w:tc>
      </w:tr>
    </w:tbl>
    <w:p w:rsidR="00886D09" w:rsidRDefault="00556F3B">
      <w:pPr>
        <w:divId w:val="35934757"/>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379"/>
        <w:gridCol w:w="1654"/>
        <w:gridCol w:w="2217"/>
        <w:gridCol w:w="1869"/>
        <w:gridCol w:w="1225"/>
      </w:tblGrid>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AUSTRALIA,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22,060,910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17,450,013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3,855,039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21,305,052</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NEW ZEALAND,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5,185,698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4,930,300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255,398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5,185,698</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27,246,608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22,380,313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4,110,437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26,490,750</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886D09" w:rsidRDefault="00556F3B">
            <w:pPr>
              <w:jc w:val="both"/>
              <w:divId w:val="1705129010"/>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886D09" w:rsidRDefault="00556F3B">
            <w:pPr>
              <w:jc w:val="both"/>
              <w:divId w:val="2115902205"/>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155,825</w:t>
            </w:r>
            <w:r>
              <w:rPr>
                <w:rFonts w:ascii="Calibri" w:eastAsia="Times New Roman" w:hAnsi="Calibri" w:cs="Calibri"/>
                <w:sz w:val="20"/>
                <w:szCs w:val="20"/>
              </w:rPr>
              <w:t xml:space="preserve">. </w:t>
            </w:r>
          </w:p>
          <w:p w:rsidR="00886D09" w:rsidRDefault="00556F3B">
            <w:pPr>
              <w:jc w:val="both"/>
              <w:divId w:val="1996910024"/>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886D09" w:rsidRDefault="00556F3B">
      <w:pPr>
        <w:divId w:val="176237299"/>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120,556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35,269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155,825</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120,556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35,269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155,825</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 </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120,556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35,269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155,825</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divId w:val="2078093835"/>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886D09" w:rsidRDefault="00556F3B">
            <w:pPr>
              <w:jc w:val="both"/>
              <w:divId w:val="1427922912"/>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24,418,262</w:t>
            </w:r>
            <w:r>
              <w:rPr>
                <w:rFonts w:ascii="Calibri" w:eastAsia="Times New Roman" w:hAnsi="Calibri" w:cs="Calibri"/>
                <w:sz w:val="20"/>
                <w:szCs w:val="20"/>
              </w:rPr>
              <w:t xml:space="preserve">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886D09" w:rsidRDefault="00556F3B">
            <w:pPr>
              <w:jc w:val="both"/>
              <w:divId w:val="1161581875"/>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886D09" w:rsidRDefault="00556F3B">
            <w:pPr>
              <w:jc w:val="both"/>
              <w:divId w:val="662778156"/>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886D09" w:rsidRDefault="00556F3B">
      <w:pPr>
        <w:divId w:val="1663119555"/>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59"/>
        <w:gridCol w:w="945"/>
        <w:gridCol w:w="767"/>
        <w:gridCol w:w="1046"/>
        <w:gridCol w:w="856"/>
        <w:gridCol w:w="767"/>
        <w:gridCol w:w="1046"/>
        <w:gridCol w:w="945"/>
        <w:gridCol w:w="767"/>
        <w:gridCol w:w="1046"/>
      </w:tblGrid>
      <w:tr w:rsidR="00886D09">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886D09">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886D09" w:rsidRDefault="00886D0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14,409,185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14,409,185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2,901,840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2,901,840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17,311,025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17,311,025</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5,621,542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5,621,542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1,485,695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1,485,695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7,107,237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7,107,237</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20,030,727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20,030,727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4,387,535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4,387,535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24,418,262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24,418,262</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886D09" w:rsidRDefault="00556F3B">
            <w:pPr>
              <w:jc w:val="both"/>
              <w:divId w:val="1381906152"/>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886D09" w:rsidRDefault="00556F3B">
            <w:pPr>
              <w:jc w:val="both"/>
              <w:divId w:val="1947273295"/>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w:t>
            </w:r>
            <w:proofErr w:type="gramStart"/>
            <w:r>
              <w:rPr>
                <w:rFonts w:ascii="Calibri" w:eastAsia="Times New Roman" w:hAnsi="Calibri" w:cs="Calibri"/>
                <w:sz w:val="20"/>
                <w:szCs w:val="20"/>
              </w:rPr>
              <w:t>Organization, and</w:t>
            </w:r>
            <w:proofErr w:type="gramEnd"/>
            <w:r>
              <w:rPr>
                <w:rFonts w:ascii="Calibri" w:eastAsia="Times New Roman" w:hAnsi="Calibri" w:cs="Calibri"/>
                <w:sz w:val="20"/>
                <w:szCs w:val="20"/>
              </w:rPr>
              <w:t xml:space="preserve">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http://mptf.undp.org/factsheet/fund/JXB00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886D09" w:rsidRDefault="00556F3B">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886D09" w:rsidRDefault="00556F3B">
            <w:pPr>
              <w:jc w:val="both"/>
              <w:divId w:val="1818035871"/>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4,387,535</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5,803,012</w:t>
            </w:r>
            <w:r>
              <w:rPr>
                <w:rFonts w:ascii="Calibri" w:eastAsia="Times New Roman" w:hAnsi="Calibri" w:cs="Calibri"/>
                <w:sz w:val="20"/>
                <w:szCs w:val="20"/>
              </w:rPr>
              <w:t xml:space="preserve"> was reported in expenditure. </w:t>
            </w:r>
          </w:p>
          <w:p w:rsidR="00886D09" w:rsidRDefault="00556F3B">
            <w:pPr>
              <w:jc w:val="both"/>
              <w:divId w:val="1574317561"/>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24,418,262</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21,208,396</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87</w:t>
            </w:r>
            <w:r>
              <w:rPr>
                <w:rFonts w:ascii="Calibri" w:eastAsia="Times New Roman" w:hAnsi="Calibri" w:cs="Calibri"/>
                <w:sz w:val="20"/>
                <w:szCs w:val="20"/>
              </w:rPr>
              <w:t xml:space="preserve"> percent. </w:t>
            </w:r>
          </w:p>
          <w:p w:rsidR="00886D09" w:rsidRDefault="00886D09">
            <w:pPr>
              <w:jc w:val="both"/>
              <w:divId w:val="301152759"/>
              <w:rPr>
                <w:rFonts w:ascii="Calibri" w:eastAsia="Times New Roman" w:hAnsi="Calibri" w:cs="Calibri"/>
                <w:sz w:val="20"/>
                <w:szCs w:val="20"/>
              </w:rPr>
            </w:pPr>
          </w:p>
        </w:tc>
      </w:tr>
    </w:tbl>
    <w:p w:rsidR="00886D09" w:rsidRDefault="00556F3B">
      <w:pPr>
        <w:divId w:val="1472822634"/>
        <w:rPr>
          <w:rFonts w:ascii="Calibri" w:eastAsia="Times New Roman" w:hAnsi="Calibri" w:cs="Calibri"/>
          <w:sz w:val="20"/>
          <w:szCs w:val="20"/>
        </w:rPr>
      </w:pPr>
      <w:r w:rsidRPr="00F56E3F">
        <w:rPr>
          <w:rFonts w:ascii="Calibri" w:eastAsia="Times New Roman" w:hAnsi="Calibri" w:cs="Calibri"/>
          <w:b/>
          <w:bCs/>
          <w:color w:val="0082BF"/>
          <w:sz w:val="21"/>
          <w:szCs w:val="21"/>
        </w:rPr>
        <w:t>Table</w:t>
      </w:r>
      <w:r w:rsidR="00F56E3F" w:rsidRPr="00F56E3F">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886D09">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886D09">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886D09" w:rsidRDefault="00886D09">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886D09" w:rsidRDefault="00886D09">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886D09" w:rsidRDefault="00886D0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886D09" w:rsidRDefault="00886D09">
            <w:pPr>
              <w:rPr>
                <w:rFonts w:ascii="Calibri" w:eastAsia="Times New Roman" w:hAnsi="Calibri" w:cs="Calibri"/>
                <w:b/>
                <w:bCs/>
                <w:sz w:val="18"/>
                <w:szCs w:val="18"/>
              </w:rPr>
            </w:pP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UNCDF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17,311,025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17,311,025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10,743,378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4,322,302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15,065,680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87.03</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7,107,237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7,107,237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4,662,006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1,480,710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6,142,716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86.43</w:t>
            </w:r>
          </w:p>
        </w:tc>
      </w:tr>
      <w:tr w:rsidR="00886D09">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24,418,262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24,418,262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15,405,384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5,803,012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21,208,396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86.85</w:t>
            </w:r>
          </w:p>
        </w:tc>
      </w:tr>
    </w:tbl>
    <w:p w:rsidR="00886D09" w:rsidRDefault="00556F3B">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886D09" w:rsidRDefault="00556F3B">
      <w:pPr>
        <w:rPr>
          <w:rFonts w:eastAsia="Times New Roman"/>
        </w:rPr>
      </w:pPr>
      <w:r>
        <w:rPr>
          <w:rFonts w:ascii="Calibri" w:eastAsia="Times New Roman" w:hAnsi="Calibri" w:cs="Calibri"/>
          <w:b/>
          <w:bCs/>
          <w:color w:val="0082BF"/>
          <w:sz w:val="21"/>
          <w:szCs w:val="21"/>
        </w:rPr>
        <w:t>5.</w:t>
      </w:r>
      <w:r w:rsidR="00F56E3F">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886D09" w:rsidRDefault="00556F3B">
      <w:pPr>
        <w:jc w:val="both"/>
        <w:divId w:val="118070149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886D09">
        <w:trPr>
          <w:tblCellSpacing w:w="0" w:type="dxa"/>
          <w:jc w:val="center"/>
        </w:trPr>
        <w:tc>
          <w:tcPr>
            <w:tcW w:w="0" w:type="auto"/>
            <w:noWrap/>
            <w:tcMar>
              <w:top w:w="75" w:type="dxa"/>
              <w:left w:w="300" w:type="dxa"/>
              <w:bottom w:w="0" w:type="dxa"/>
              <w:right w:w="0" w:type="dxa"/>
            </w:tcMar>
            <w:hideMark/>
          </w:tcPr>
          <w:p w:rsidR="00886D09" w:rsidRDefault="00556F3B">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886D09" w:rsidRDefault="00556F3B">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886D09" w:rsidRDefault="00556F3B">
      <w:pPr>
        <w:divId w:val="1170485691"/>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F56E3F">
        <w:rPr>
          <w:rFonts w:ascii="Calibri" w:eastAsia="Times New Roman" w:hAnsi="Calibri" w:cs="Calibri"/>
          <w:b/>
          <w:bCs/>
          <w:color w:val="0082BF"/>
          <w:sz w:val="21"/>
          <w:szCs w:val="21"/>
        </w:rPr>
        <w:t>5.2</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B02B9F">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F56E3F">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886D09" w:rsidRDefault="00886D0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886D09" w:rsidRDefault="00556F3B">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886D09" w:rsidRDefault="00886D09">
            <w:pPr>
              <w:rPr>
                <w:rFonts w:ascii="Calibri" w:eastAsia="Times New Roman" w:hAnsi="Calibri" w:cs="Calibri"/>
                <w:b/>
                <w:bCs/>
                <w:sz w:val="18"/>
                <w:szCs w:val="18"/>
              </w:rPr>
            </w:pP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4,639,928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1,061,666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5,701,594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28.77</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Suppl</w:t>
            </w:r>
            <w:r w:rsidR="00F56E3F">
              <w:rPr>
                <w:rFonts w:ascii="Calibri" w:eastAsia="Times New Roman" w:hAnsi="Calibri" w:cs="Calibri"/>
                <w:sz w:val="17"/>
                <w:szCs w:val="17"/>
              </w:rPr>
              <w:t>ies</w:t>
            </w:r>
            <w:r>
              <w:rPr>
                <w:rFonts w:ascii="Calibri" w:eastAsia="Times New Roman" w:hAnsi="Calibri" w:cs="Calibri"/>
                <w:sz w:val="17"/>
                <w:szCs w:val="17"/>
              </w:rPr>
              <w:t>, Comm</w:t>
            </w:r>
            <w:r w:rsidR="00F56E3F">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2,156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0.01</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Equip</w:t>
            </w:r>
            <w:r w:rsidR="00F56E3F">
              <w:rPr>
                <w:rFonts w:ascii="Calibri" w:eastAsia="Times New Roman" w:hAnsi="Calibri" w:cs="Calibri"/>
                <w:sz w:val="17"/>
                <w:szCs w:val="17"/>
              </w:rPr>
              <w:t>ment</w:t>
            </w:r>
            <w:r>
              <w:rPr>
                <w:rFonts w:ascii="Calibri" w:eastAsia="Times New Roman" w:hAnsi="Calibri" w:cs="Calibri"/>
                <w:sz w:val="17"/>
                <w:szCs w:val="17"/>
              </w:rPr>
              <w:t>, Veh</w:t>
            </w:r>
            <w:r w:rsidR="00F56E3F">
              <w:rPr>
                <w:rFonts w:ascii="Calibri" w:eastAsia="Times New Roman" w:hAnsi="Calibri" w:cs="Calibri"/>
                <w:sz w:val="17"/>
                <w:szCs w:val="17"/>
              </w:rPr>
              <w:t>icles</w:t>
            </w:r>
            <w:r>
              <w:rPr>
                <w:rFonts w:ascii="Calibri" w:eastAsia="Times New Roman" w:hAnsi="Calibri" w:cs="Calibri"/>
                <w:sz w:val="17"/>
                <w:szCs w:val="17"/>
              </w:rPr>
              <w:t>, Furn</w:t>
            </w:r>
            <w:r w:rsidR="00F56E3F">
              <w:rPr>
                <w:rFonts w:ascii="Calibri" w:eastAsia="Times New Roman" w:hAnsi="Calibri" w:cs="Calibri"/>
                <w:sz w:val="17"/>
                <w:szCs w:val="17"/>
              </w:rPr>
              <w:t>iture</w:t>
            </w:r>
            <w:r>
              <w:rPr>
                <w:rFonts w:ascii="Calibri" w:eastAsia="Times New Roman" w:hAnsi="Calibri" w:cs="Calibri"/>
                <w:sz w:val="17"/>
                <w:szCs w:val="17"/>
              </w:rPr>
              <w:t>, Dep</w:t>
            </w:r>
            <w:r w:rsidR="00B02B9F">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53,799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7,598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61,396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0.31</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2,026,890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1,842,412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3,869,302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19.52</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1,460,203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339,885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1,800,088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9.08</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5,027,796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1,993,200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7,020,996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35.43</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1,131,633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230,802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1,362,435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6.87</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14,342,404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5,475,563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19,817,966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886D09" w:rsidRDefault="00556F3B">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1,062,980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327,450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1,390,430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886D09" w:rsidRDefault="00556F3B">
            <w:pPr>
              <w:jc w:val="right"/>
              <w:rPr>
                <w:rFonts w:ascii="Calibri" w:eastAsia="Times New Roman" w:hAnsi="Calibri" w:cs="Calibri"/>
                <w:sz w:val="17"/>
                <w:szCs w:val="17"/>
              </w:rPr>
            </w:pPr>
            <w:r>
              <w:rPr>
                <w:rFonts w:ascii="Calibri" w:eastAsia="Times New Roman" w:hAnsi="Calibri" w:cs="Calibri"/>
                <w:sz w:val="17"/>
                <w:szCs w:val="17"/>
              </w:rPr>
              <w:t>7.02</w:t>
            </w:r>
          </w:p>
        </w:tc>
      </w:tr>
      <w:tr w:rsidR="00B02B9F">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886D09" w:rsidRDefault="00556F3B">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15,405,384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5,803,012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556F3B">
            <w:pPr>
              <w:jc w:val="right"/>
              <w:rPr>
                <w:rFonts w:ascii="Calibri" w:eastAsia="Times New Roman" w:hAnsi="Calibri" w:cs="Calibri"/>
                <w:b/>
                <w:bCs/>
                <w:sz w:val="17"/>
                <w:szCs w:val="17"/>
              </w:rPr>
            </w:pPr>
            <w:r>
              <w:rPr>
                <w:rFonts w:ascii="Calibri" w:eastAsia="Times New Roman" w:hAnsi="Calibri" w:cs="Calibri"/>
                <w:b/>
                <w:bCs/>
                <w:sz w:val="17"/>
                <w:szCs w:val="17"/>
              </w:rPr>
              <w:t>21,208,396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886D09" w:rsidRDefault="00886D09">
            <w:pPr>
              <w:jc w:val="right"/>
              <w:rPr>
                <w:rFonts w:ascii="Calibri" w:eastAsia="Times New Roman" w:hAnsi="Calibri" w:cs="Calibri"/>
                <w:b/>
                <w:bCs/>
                <w:sz w:val="17"/>
                <w:szCs w:val="17"/>
              </w:rPr>
            </w:pPr>
          </w:p>
        </w:tc>
      </w:tr>
    </w:tbl>
    <w:p w:rsidR="00886D09" w:rsidRDefault="00556F3B">
      <w:pPr>
        <w:divId w:val="810827511"/>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886D09" w:rsidRDefault="00556F3B">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JP PACIFIC FINANCIAL INCLUSION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5F4CA6" w:rsidRDefault="005F4CA6">
      <w:pPr>
        <w:jc w:val="right"/>
        <w:rPr>
          <w:rFonts w:ascii="Calibri" w:eastAsia="Times New Roman" w:hAnsi="Calibri" w:cs="Calibri"/>
          <w:color w:val="808080"/>
          <w:sz w:val="15"/>
          <w:szCs w:val="15"/>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886D09">
        <w:trPr>
          <w:tblCellSpacing w:w="0" w:type="dxa"/>
        </w:trPr>
        <w:tc>
          <w:tcPr>
            <w:tcW w:w="2500" w:type="pct"/>
            <w:tcMar>
              <w:top w:w="0" w:type="dxa"/>
              <w:left w:w="150" w:type="dxa"/>
              <w:bottom w:w="0" w:type="dxa"/>
              <w:right w:w="300" w:type="dxa"/>
            </w:tcMar>
            <w:hideMark/>
          </w:tcPr>
          <w:p w:rsidR="00886D09" w:rsidRDefault="00556F3B">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886D09" w:rsidRDefault="00556F3B">
            <w:pPr>
              <w:jc w:val="both"/>
              <w:divId w:val="659701772"/>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886D09" w:rsidRDefault="00556F3B">
            <w:pPr>
              <w:jc w:val="both"/>
              <w:divId w:val="986934938"/>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886D09" w:rsidRDefault="00556F3B">
            <w:pPr>
              <w:numPr>
                <w:ilvl w:val="0"/>
                <w:numId w:val="2"/>
              </w:numPr>
              <w:spacing w:before="150" w:after="100" w:afterAutospacing="1"/>
              <w:ind w:left="375"/>
              <w:jc w:val="both"/>
              <w:divId w:val="659701772"/>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41,104</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264,907</w:t>
            </w:r>
            <w:r>
              <w:rPr>
                <w:rFonts w:ascii="Calibri" w:eastAsia="Times New Roman" w:hAnsi="Calibri" w:cs="Calibri"/>
                <w:sz w:val="20"/>
                <w:szCs w:val="20"/>
              </w:rPr>
              <w:t xml:space="preserve"> has been charged in AA-fees. </w:t>
            </w:r>
          </w:p>
          <w:p w:rsidR="00886D09" w:rsidRDefault="00556F3B">
            <w:pPr>
              <w:numPr>
                <w:ilvl w:val="0"/>
                <w:numId w:val="2"/>
              </w:numPr>
              <w:spacing w:before="150" w:after="100" w:afterAutospacing="1"/>
              <w:ind w:left="375"/>
              <w:jc w:val="both"/>
              <w:divId w:val="659701772"/>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327,450</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1,390,430</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886D09" w:rsidRDefault="00556F3B">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886D09" w:rsidRDefault="00556F3B">
            <w:pPr>
              <w:jc w:val="both"/>
              <w:divId w:val="829490008"/>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886D09" w:rsidRDefault="00556F3B">
            <w:pPr>
              <w:jc w:val="both"/>
              <w:divId w:val="1252816135"/>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w:t>
            </w:r>
            <w:proofErr w:type="gramStart"/>
            <w:r>
              <w:rPr>
                <w:rFonts w:ascii="Calibri" w:eastAsia="Times New Roman" w:hAnsi="Calibri" w:cs="Calibri"/>
                <w:sz w:val="20"/>
                <w:szCs w:val="20"/>
              </w:rPr>
              <w:t>including:</w:t>
            </w:r>
            <w:proofErr w:type="gramEnd"/>
            <w:r>
              <w:rPr>
                <w:rFonts w:ascii="Calibri" w:eastAsia="Times New Roman" w:hAnsi="Calibri" w:cs="Calibri"/>
                <w:sz w:val="20"/>
                <w:szCs w:val="20"/>
              </w:rPr>
              <w:t xml:space="preserve">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556F3B" w:rsidRDefault="00556F3B">
      <w:pPr>
        <w:rPr>
          <w:rFonts w:eastAsia="Times New Roman"/>
        </w:rPr>
      </w:pPr>
    </w:p>
    <w:sectPr w:rsidR="00556F3B" w:rsidSect="005F4CA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A96" w:rsidRDefault="00321A96" w:rsidP="005F4CA6">
      <w:r>
        <w:separator/>
      </w:r>
    </w:p>
  </w:endnote>
  <w:endnote w:type="continuationSeparator" w:id="0">
    <w:p w:rsidR="00321A96" w:rsidRDefault="00321A96" w:rsidP="005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875069"/>
      <w:docPartObj>
        <w:docPartGallery w:val="Page Numbers (Bottom of Page)"/>
        <w:docPartUnique/>
      </w:docPartObj>
    </w:sdtPr>
    <w:sdtEndPr>
      <w:rPr>
        <w:noProof/>
      </w:rPr>
    </w:sdtEndPr>
    <w:sdtContent>
      <w:p w:rsidR="005F4CA6" w:rsidRDefault="005F4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4CA6" w:rsidRDefault="005F4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514124"/>
      <w:docPartObj>
        <w:docPartGallery w:val="Page Numbers (Bottom of Page)"/>
        <w:docPartUnique/>
      </w:docPartObj>
    </w:sdtPr>
    <w:sdtEndPr>
      <w:rPr>
        <w:noProof/>
      </w:rPr>
    </w:sdtEndPr>
    <w:sdtContent>
      <w:p w:rsidR="005F4CA6" w:rsidRDefault="005F4C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F4CA6" w:rsidRDefault="005F4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A96" w:rsidRDefault="00321A96" w:rsidP="005F4CA6">
      <w:r>
        <w:separator/>
      </w:r>
    </w:p>
  </w:footnote>
  <w:footnote w:type="continuationSeparator" w:id="0">
    <w:p w:rsidR="00321A96" w:rsidRDefault="00321A96" w:rsidP="005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BD3"/>
    <w:multiLevelType w:val="multilevel"/>
    <w:tmpl w:val="2884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E59C2"/>
    <w:multiLevelType w:val="multilevel"/>
    <w:tmpl w:val="6D06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3F"/>
    <w:rsid w:val="00321A96"/>
    <w:rsid w:val="00556F3B"/>
    <w:rsid w:val="005F4CA6"/>
    <w:rsid w:val="00886D09"/>
    <w:rsid w:val="00B02B9F"/>
    <w:rsid w:val="00F5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3821D"/>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5F4CA6"/>
    <w:pPr>
      <w:tabs>
        <w:tab w:val="center" w:pos="4680"/>
        <w:tab w:val="right" w:pos="9360"/>
      </w:tabs>
    </w:pPr>
  </w:style>
  <w:style w:type="character" w:customStyle="1" w:styleId="HeaderChar">
    <w:name w:val="Header Char"/>
    <w:basedOn w:val="DefaultParagraphFont"/>
    <w:link w:val="Header"/>
    <w:uiPriority w:val="99"/>
    <w:rsid w:val="005F4CA6"/>
    <w:rPr>
      <w:rFonts w:eastAsiaTheme="minorEastAsia"/>
      <w:sz w:val="24"/>
      <w:szCs w:val="24"/>
    </w:rPr>
  </w:style>
  <w:style w:type="paragraph" w:styleId="Footer">
    <w:name w:val="footer"/>
    <w:basedOn w:val="Normal"/>
    <w:link w:val="FooterChar"/>
    <w:uiPriority w:val="99"/>
    <w:unhideWhenUsed/>
    <w:rsid w:val="005F4CA6"/>
    <w:pPr>
      <w:tabs>
        <w:tab w:val="center" w:pos="4680"/>
        <w:tab w:val="right" w:pos="9360"/>
      </w:tabs>
    </w:pPr>
  </w:style>
  <w:style w:type="character" w:customStyle="1" w:styleId="FooterChar">
    <w:name w:val="Footer Char"/>
    <w:basedOn w:val="DefaultParagraphFont"/>
    <w:link w:val="Footer"/>
    <w:uiPriority w:val="99"/>
    <w:rsid w:val="005F4C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597">
      <w:marLeft w:val="0"/>
      <w:marRight w:val="0"/>
      <w:marTop w:val="225"/>
      <w:marBottom w:val="60"/>
      <w:divBdr>
        <w:top w:val="none" w:sz="0" w:space="0" w:color="auto"/>
        <w:left w:val="none" w:sz="0" w:space="0" w:color="auto"/>
        <w:bottom w:val="none" w:sz="0" w:space="0" w:color="auto"/>
        <w:right w:val="none" w:sz="0" w:space="0" w:color="auto"/>
      </w:divBdr>
    </w:div>
    <w:div w:id="35934757">
      <w:marLeft w:val="0"/>
      <w:marRight w:val="0"/>
      <w:marTop w:val="150"/>
      <w:marBottom w:val="60"/>
      <w:divBdr>
        <w:top w:val="none" w:sz="0" w:space="0" w:color="auto"/>
        <w:left w:val="none" w:sz="0" w:space="0" w:color="auto"/>
        <w:bottom w:val="none" w:sz="0" w:space="0" w:color="auto"/>
        <w:right w:val="none" w:sz="0" w:space="0" w:color="auto"/>
      </w:divBdr>
    </w:div>
    <w:div w:id="103381044">
      <w:marLeft w:val="0"/>
      <w:marRight w:val="0"/>
      <w:marTop w:val="60"/>
      <w:marBottom w:val="60"/>
      <w:divBdr>
        <w:top w:val="none" w:sz="0" w:space="0" w:color="auto"/>
        <w:left w:val="none" w:sz="0" w:space="0" w:color="auto"/>
        <w:bottom w:val="none" w:sz="0" w:space="0" w:color="auto"/>
        <w:right w:val="none" w:sz="0" w:space="0" w:color="auto"/>
      </w:divBdr>
    </w:div>
    <w:div w:id="116023954">
      <w:marLeft w:val="0"/>
      <w:marRight w:val="0"/>
      <w:marTop w:val="225"/>
      <w:marBottom w:val="60"/>
      <w:divBdr>
        <w:top w:val="none" w:sz="0" w:space="0" w:color="auto"/>
        <w:left w:val="none" w:sz="0" w:space="0" w:color="auto"/>
        <w:bottom w:val="none" w:sz="0" w:space="0" w:color="auto"/>
        <w:right w:val="none" w:sz="0" w:space="0" w:color="auto"/>
      </w:divBdr>
    </w:div>
    <w:div w:id="116534097">
      <w:marLeft w:val="0"/>
      <w:marRight w:val="0"/>
      <w:marTop w:val="60"/>
      <w:marBottom w:val="60"/>
      <w:divBdr>
        <w:top w:val="none" w:sz="0" w:space="0" w:color="auto"/>
        <w:left w:val="none" w:sz="0" w:space="0" w:color="auto"/>
        <w:bottom w:val="none" w:sz="0" w:space="0" w:color="auto"/>
        <w:right w:val="none" w:sz="0" w:space="0" w:color="auto"/>
      </w:divBdr>
    </w:div>
    <w:div w:id="118300359">
      <w:marLeft w:val="0"/>
      <w:marRight w:val="0"/>
      <w:marTop w:val="225"/>
      <w:marBottom w:val="60"/>
      <w:divBdr>
        <w:top w:val="none" w:sz="0" w:space="0" w:color="auto"/>
        <w:left w:val="none" w:sz="0" w:space="0" w:color="auto"/>
        <w:bottom w:val="none" w:sz="0" w:space="0" w:color="auto"/>
        <w:right w:val="none" w:sz="0" w:space="0" w:color="auto"/>
      </w:divBdr>
    </w:div>
    <w:div w:id="125857163">
      <w:marLeft w:val="0"/>
      <w:marRight w:val="0"/>
      <w:marTop w:val="225"/>
      <w:marBottom w:val="60"/>
      <w:divBdr>
        <w:top w:val="none" w:sz="0" w:space="0" w:color="auto"/>
        <w:left w:val="none" w:sz="0" w:space="0" w:color="auto"/>
        <w:bottom w:val="none" w:sz="0" w:space="0" w:color="auto"/>
        <w:right w:val="none" w:sz="0" w:space="0" w:color="auto"/>
      </w:divBdr>
    </w:div>
    <w:div w:id="144707275">
      <w:marLeft w:val="0"/>
      <w:marRight w:val="0"/>
      <w:marTop w:val="225"/>
      <w:marBottom w:val="60"/>
      <w:divBdr>
        <w:top w:val="none" w:sz="0" w:space="0" w:color="auto"/>
        <w:left w:val="none" w:sz="0" w:space="0" w:color="auto"/>
        <w:bottom w:val="none" w:sz="0" w:space="0" w:color="auto"/>
        <w:right w:val="none" w:sz="0" w:space="0" w:color="auto"/>
      </w:divBdr>
    </w:div>
    <w:div w:id="154803032">
      <w:marLeft w:val="0"/>
      <w:marRight w:val="0"/>
      <w:marTop w:val="225"/>
      <w:marBottom w:val="60"/>
      <w:divBdr>
        <w:top w:val="none" w:sz="0" w:space="0" w:color="auto"/>
        <w:left w:val="none" w:sz="0" w:space="0" w:color="auto"/>
        <w:bottom w:val="none" w:sz="0" w:space="0" w:color="auto"/>
        <w:right w:val="none" w:sz="0" w:space="0" w:color="auto"/>
      </w:divBdr>
    </w:div>
    <w:div w:id="176237299">
      <w:marLeft w:val="0"/>
      <w:marRight w:val="0"/>
      <w:marTop w:val="150"/>
      <w:marBottom w:val="60"/>
      <w:divBdr>
        <w:top w:val="none" w:sz="0" w:space="0" w:color="auto"/>
        <w:left w:val="none" w:sz="0" w:space="0" w:color="auto"/>
        <w:bottom w:val="none" w:sz="0" w:space="0" w:color="auto"/>
        <w:right w:val="none" w:sz="0" w:space="0" w:color="auto"/>
      </w:divBdr>
    </w:div>
    <w:div w:id="215090919">
      <w:marLeft w:val="0"/>
      <w:marRight w:val="0"/>
      <w:marTop w:val="225"/>
      <w:marBottom w:val="60"/>
      <w:divBdr>
        <w:top w:val="none" w:sz="0" w:space="0" w:color="auto"/>
        <w:left w:val="none" w:sz="0" w:space="0" w:color="auto"/>
        <w:bottom w:val="none" w:sz="0" w:space="0" w:color="auto"/>
        <w:right w:val="none" w:sz="0" w:space="0" w:color="auto"/>
      </w:divBdr>
    </w:div>
    <w:div w:id="293609483">
      <w:marLeft w:val="0"/>
      <w:marRight w:val="0"/>
      <w:marTop w:val="225"/>
      <w:marBottom w:val="60"/>
      <w:divBdr>
        <w:top w:val="none" w:sz="0" w:space="0" w:color="auto"/>
        <w:left w:val="none" w:sz="0" w:space="0" w:color="auto"/>
        <w:bottom w:val="none" w:sz="0" w:space="0" w:color="auto"/>
        <w:right w:val="none" w:sz="0" w:space="0" w:color="auto"/>
      </w:divBdr>
    </w:div>
    <w:div w:id="311368379">
      <w:marLeft w:val="0"/>
      <w:marRight w:val="0"/>
      <w:marTop w:val="60"/>
      <w:marBottom w:val="60"/>
      <w:divBdr>
        <w:top w:val="none" w:sz="0" w:space="0" w:color="auto"/>
        <w:left w:val="none" w:sz="0" w:space="0" w:color="auto"/>
        <w:bottom w:val="none" w:sz="0" w:space="0" w:color="auto"/>
        <w:right w:val="none" w:sz="0" w:space="0" w:color="auto"/>
      </w:divBdr>
    </w:div>
    <w:div w:id="313531522">
      <w:marLeft w:val="0"/>
      <w:marRight w:val="0"/>
      <w:marTop w:val="60"/>
      <w:marBottom w:val="60"/>
      <w:divBdr>
        <w:top w:val="none" w:sz="0" w:space="0" w:color="auto"/>
        <w:left w:val="none" w:sz="0" w:space="0" w:color="auto"/>
        <w:bottom w:val="none" w:sz="0" w:space="0" w:color="auto"/>
        <w:right w:val="none" w:sz="0" w:space="0" w:color="auto"/>
      </w:divBdr>
    </w:div>
    <w:div w:id="437453763">
      <w:marLeft w:val="0"/>
      <w:marRight w:val="0"/>
      <w:marTop w:val="225"/>
      <w:marBottom w:val="60"/>
      <w:divBdr>
        <w:top w:val="none" w:sz="0" w:space="0" w:color="auto"/>
        <w:left w:val="none" w:sz="0" w:space="0" w:color="auto"/>
        <w:bottom w:val="none" w:sz="0" w:space="0" w:color="auto"/>
        <w:right w:val="none" w:sz="0" w:space="0" w:color="auto"/>
      </w:divBdr>
    </w:div>
    <w:div w:id="475612642">
      <w:marLeft w:val="0"/>
      <w:marRight w:val="0"/>
      <w:marTop w:val="60"/>
      <w:marBottom w:val="60"/>
      <w:divBdr>
        <w:top w:val="none" w:sz="0" w:space="0" w:color="auto"/>
        <w:left w:val="none" w:sz="0" w:space="0" w:color="auto"/>
        <w:bottom w:val="none" w:sz="0" w:space="0" w:color="auto"/>
        <w:right w:val="none" w:sz="0" w:space="0" w:color="auto"/>
      </w:divBdr>
    </w:div>
    <w:div w:id="477495651">
      <w:marLeft w:val="0"/>
      <w:marRight w:val="0"/>
      <w:marTop w:val="60"/>
      <w:marBottom w:val="60"/>
      <w:divBdr>
        <w:top w:val="none" w:sz="0" w:space="0" w:color="auto"/>
        <w:left w:val="none" w:sz="0" w:space="0" w:color="auto"/>
        <w:bottom w:val="none" w:sz="0" w:space="0" w:color="auto"/>
        <w:right w:val="none" w:sz="0" w:space="0" w:color="auto"/>
      </w:divBdr>
    </w:div>
    <w:div w:id="566962659">
      <w:marLeft w:val="0"/>
      <w:marRight w:val="0"/>
      <w:marTop w:val="60"/>
      <w:marBottom w:val="60"/>
      <w:divBdr>
        <w:top w:val="none" w:sz="0" w:space="0" w:color="auto"/>
        <w:left w:val="none" w:sz="0" w:space="0" w:color="auto"/>
        <w:bottom w:val="none" w:sz="0" w:space="0" w:color="auto"/>
        <w:right w:val="none" w:sz="0" w:space="0" w:color="auto"/>
      </w:divBdr>
    </w:div>
    <w:div w:id="606472071">
      <w:marLeft w:val="0"/>
      <w:marRight w:val="0"/>
      <w:marTop w:val="0"/>
      <w:marBottom w:val="0"/>
      <w:divBdr>
        <w:top w:val="none" w:sz="0" w:space="0" w:color="auto"/>
        <w:left w:val="none" w:sz="0" w:space="0" w:color="auto"/>
        <w:bottom w:val="none" w:sz="0" w:space="0" w:color="auto"/>
        <w:right w:val="none" w:sz="0" w:space="0" w:color="auto"/>
      </w:divBdr>
      <w:divsChild>
        <w:div w:id="1017195067">
          <w:marLeft w:val="0"/>
          <w:marRight w:val="0"/>
          <w:marTop w:val="1500"/>
          <w:marBottom w:val="750"/>
          <w:divBdr>
            <w:top w:val="none" w:sz="0" w:space="0" w:color="auto"/>
            <w:left w:val="none" w:sz="0" w:space="0" w:color="auto"/>
            <w:bottom w:val="none" w:sz="0" w:space="0" w:color="auto"/>
            <w:right w:val="none" w:sz="0" w:space="0" w:color="auto"/>
          </w:divBdr>
        </w:div>
        <w:div w:id="592665825">
          <w:marLeft w:val="0"/>
          <w:marRight w:val="0"/>
          <w:marTop w:val="150"/>
          <w:marBottom w:val="1500"/>
          <w:divBdr>
            <w:top w:val="none" w:sz="0" w:space="0" w:color="auto"/>
            <w:left w:val="none" w:sz="0" w:space="0" w:color="auto"/>
            <w:bottom w:val="none" w:sz="0" w:space="0" w:color="auto"/>
            <w:right w:val="none" w:sz="0" w:space="0" w:color="auto"/>
          </w:divBdr>
        </w:div>
        <w:div w:id="1510367461">
          <w:marLeft w:val="0"/>
          <w:marRight w:val="0"/>
          <w:marTop w:val="375"/>
          <w:marBottom w:val="45"/>
          <w:divBdr>
            <w:top w:val="none" w:sz="0" w:space="0" w:color="auto"/>
            <w:left w:val="none" w:sz="0" w:space="0" w:color="auto"/>
            <w:bottom w:val="none" w:sz="0" w:space="0" w:color="auto"/>
            <w:right w:val="none" w:sz="0" w:space="0" w:color="auto"/>
          </w:divBdr>
        </w:div>
        <w:div w:id="1709641303">
          <w:marLeft w:val="0"/>
          <w:marRight w:val="0"/>
          <w:marTop w:val="375"/>
          <w:marBottom w:val="750"/>
          <w:divBdr>
            <w:top w:val="none" w:sz="0" w:space="0" w:color="auto"/>
            <w:left w:val="none" w:sz="0" w:space="0" w:color="auto"/>
            <w:bottom w:val="none" w:sz="0" w:space="0" w:color="auto"/>
            <w:right w:val="none" w:sz="0" w:space="0" w:color="auto"/>
          </w:divBdr>
        </w:div>
      </w:divsChild>
    </w:div>
    <w:div w:id="637762178">
      <w:marLeft w:val="0"/>
      <w:marRight w:val="0"/>
      <w:marTop w:val="225"/>
      <w:marBottom w:val="60"/>
      <w:divBdr>
        <w:top w:val="none" w:sz="0" w:space="0" w:color="auto"/>
        <w:left w:val="none" w:sz="0" w:space="0" w:color="auto"/>
        <w:bottom w:val="none" w:sz="0" w:space="0" w:color="auto"/>
        <w:right w:val="none" w:sz="0" w:space="0" w:color="auto"/>
      </w:divBdr>
    </w:div>
    <w:div w:id="644436077">
      <w:marLeft w:val="0"/>
      <w:marRight w:val="0"/>
      <w:marTop w:val="225"/>
      <w:marBottom w:val="60"/>
      <w:divBdr>
        <w:top w:val="none" w:sz="0" w:space="0" w:color="auto"/>
        <w:left w:val="none" w:sz="0" w:space="0" w:color="auto"/>
        <w:bottom w:val="none" w:sz="0" w:space="0" w:color="auto"/>
        <w:right w:val="none" w:sz="0" w:space="0" w:color="auto"/>
      </w:divBdr>
    </w:div>
    <w:div w:id="659701772">
      <w:marLeft w:val="0"/>
      <w:marRight w:val="0"/>
      <w:marTop w:val="225"/>
      <w:marBottom w:val="60"/>
      <w:divBdr>
        <w:top w:val="none" w:sz="0" w:space="0" w:color="auto"/>
        <w:left w:val="none" w:sz="0" w:space="0" w:color="auto"/>
        <w:bottom w:val="none" w:sz="0" w:space="0" w:color="auto"/>
        <w:right w:val="none" w:sz="0" w:space="0" w:color="auto"/>
      </w:divBdr>
      <w:divsChild>
        <w:div w:id="986934938">
          <w:marLeft w:val="0"/>
          <w:marRight w:val="0"/>
          <w:marTop w:val="225"/>
          <w:marBottom w:val="60"/>
          <w:divBdr>
            <w:top w:val="none" w:sz="0" w:space="0" w:color="auto"/>
            <w:left w:val="none" w:sz="0" w:space="0" w:color="auto"/>
            <w:bottom w:val="none" w:sz="0" w:space="0" w:color="auto"/>
            <w:right w:val="none" w:sz="0" w:space="0" w:color="auto"/>
          </w:divBdr>
        </w:div>
      </w:divsChild>
    </w:div>
    <w:div w:id="662778156">
      <w:marLeft w:val="0"/>
      <w:marRight w:val="0"/>
      <w:marTop w:val="60"/>
      <w:marBottom w:val="60"/>
      <w:divBdr>
        <w:top w:val="none" w:sz="0" w:space="0" w:color="auto"/>
        <w:left w:val="none" w:sz="0" w:space="0" w:color="auto"/>
        <w:bottom w:val="none" w:sz="0" w:space="0" w:color="auto"/>
        <w:right w:val="none" w:sz="0" w:space="0" w:color="auto"/>
      </w:divBdr>
    </w:div>
    <w:div w:id="726346055">
      <w:marLeft w:val="0"/>
      <w:marRight w:val="0"/>
      <w:marTop w:val="225"/>
      <w:marBottom w:val="60"/>
      <w:divBdr>
        <w:top w:val="none" w:sz="0" w:space="0" w:color="auto"/>
        <w:left w:val="none" w:sz="0" w:space="0" w:color="auto"/>
        <w:bottom w:val="none" w:sz="0" w:space="0" w:color="auto"/>
        <w:right w:val="none" w:sz="0" w:space="0" w:color="auto"/>
      </w:divBdr>
    </w:div>
    <w:div w:id="728649425">
      <w:marLeft w:val="0"/>
      <w:marRight w:val="0"/>
      <w:marTop w:val="225"/>
      <w:marBottom w:val="60"/>
      <w:divBdr>
        <w:top w:val="none" w:sz="0" w:space="0" w:color="auto"/>
        <w:left w:val="none" w:sz="0" w:space="0" w:color="auto"/>
        <w:bottom w:val="none" w:sz="0" w:space="0" w:color="auto"/>
        <w:right w:val="none" w:sz="0" w:space="0" w:color="auto"/>
      </w:divBdr>
    </w:div>
    <w:div w:id="808984023">
      <w:marLeft w:val="0"/>
      <w:marRight w:val="0"/>
      <w:marTop w:val="60"/>
      <w:marBottom w:val="60"/>
      <w:divBdr>
        <w:top w:val="none" w:sz="0" w:space="0" w:color="auto"/>
        <w:left w:val="none" w:sz="0" w:space="0" w:color="auto"/>
        <w:bottom w:val="none" w:sz="0" w:space="0" w:color="auto"/>
        <w:right w:val="none" w:sz="0" w:space="0" w:color="auto"/>
      </w:divBdr>
    </w:div>
    <w:div w:id="810827511">
      <w:marLeft w:val="0"/>
      <w:marRight w:val="0"/>
      <w:marTop w:val="15"/>
      <w:marBottom w:val="15"/>
      <w:divBdr>
        <w:top w:val="none" w:sz="0" w:space="0" w:color="auto"/>
        <w:left w:val="none" w:sz="0" w:space="0" w:color="auto"/>
        <w:bottom w:val="none" w:sz="0" w:space="0" w:color="auto"/>
        <w:right w:val="none" w:sz="0" w:space="0" w:color="auto"/>
      </w:divBdr>
    </w:div>
    <w:div w:id="813647512">
      <w:marLeft w:val="0"/>
      <w:marRight w:val="0"/>
      <w:marTop w:val="225"/>
      <w:marBottom w:val="60"/>
      <w:divBdr>
        <w:top w:val="none" w:sz="0" w:space="0" w:color="auto"/>
        <w:left w:val="none" w:sz="0" w:space="0" w:color="auto"/>
        <w:bottom w:val="none" w:sz="0" w:space="0" w:color="auto"/>
        <w:right w:val="none" w:sz="0" w:space="0" w:color="auto"/>
      </w:divBdr>
    </w:div>
    <w:div w:id="829490008">
      <w:marLeft w:val="0"/>
      <w:marRight w:val="0"/>
      <w:marTop w:val="225"/>
      <w:marBottom w:val="60"/>
      <w:divBdr>
        <w:top w:val="none" w:sz="0" w:space="0" w:color="auto"/>
        <w:left w:val="none" w:sz="0" w:space="0" w:color="auto"/>
        <w:bottom w:val="none" w:sz="0" w:space="0" w:color="auto"/>
        <w:right w:val="none" w:sz="0" w:space="0" w:color="auto"/>
      </w:divBdr>
    </w:div>
    <w:div w:id="923299674">
      <w:marLeft w:val="0"/>
      <w:marRight w:val="0"/>
      <w:marTop w:val="225"/>
      <w:marBottom w:val="60"/>
      <w:divBdr>
        <w:top w:val="none" w:sz="0" w:space="0" w:color="auto"/>
        <w:left w:val="none" w:sz="0" w:space="0" w:color="auto"/>
        <w:bottom w:val="none" w:sz="0" w:space="0" w:color="auto"/>
        <w:right w:val="none" w:sz="0" w:space="0" w:color="auto"/>
      </w:divBdr>
    </w:div>
    <w:div w:id="1058942041">
      <w:marLeft w:val="0"/>
      <w:marRight w:val="0"/>
      <w:marTop w:val="60"/>
      <w:marBottom w:val="60"/>
      <w:divBdr>
        <w:top w:val="none" w:sz="0" w:space="0" w:color="auto"/>
        <w:left w:val="none" w:sz="0" w:space="0" w:color="auto"/>
        <w:bottom w:val="none" w:sz="0" w:space="0" w:color="auto"/>
        <w:right w:val="none" w:sz="0" w:space="0" w:color="auto"/>
      </w:divBdr>
    </w:div>
    <w:div w:id="1096438811">
      <w:marLeft w:val="0"/>
      <w:marRight w:val="0"/>
      <w:marTop w:val="225"/>
      <w:marBottom w:val="60"/>
      <w:divBdr>
        <w:top w:val="none" w:sz="0" w:space="0" w:color="auto"/>
        <w:left w:val="none" w:sz="0" w:space="0" w:color="auto"/>
        <w:bottom w:val="none" w:sz="0" w:space="0" w:color="auto"/>
        <w:right w:val="none" w:sz="0" w:space="0" w:color="auto"/>
      </w:divBdr>
    </w:div>
    <w:div w:id="1161581875">
      <w:marLeft w:val="0"/>
      <w:marRight w:val="0"/>
      <w:marTop w:val="225"/>
      <w:marBottom w:val="60"/>
      <w:divBdr>
        <w:top w:val="none" w:sz="0" w:space="0" w:color="auto"/>
        <w:left w:val="none" w:sz="0" w:space="0" w:color="auto"/>
        <w:bottom w:val="none" w:sz="0" w:space="0" w:color="auto"/>
        <w:right w:val="none" w:sz="0" w:space="0" w:color="auto"/>
      </w:divBdr>
    </w:div>
    <w:div w:id="1170485691">
      <w:marLeft w:val="0"/>
      <w:marRight w:val="0"/>
      <w:marTop w:val="150"/>
      <w:marBottom w:val="60"/>
      <w:divBdr>
        <w:top w:val="none" w:sz="0" w:space="0" w:color="auto"/>
        <w:left w:val="none" w:sz="0" w:space="0" w:color="auto"/>
        <w:bottom w:val="none" w:sz="0" w:space="0" w:color="auto"/>
        <w:right w:val="none" w:sz="0" w:space="0" w:color="auto"/>
      </w:divBdr>
    </w:div>
    <w:div w:id="1177964132">
      <w:marLeft w:val="0"/>
      <w:marRight w:val="0"/>
      <w:marTop w:val="60"/>
      <w:marBottom w:val="60"/>
      <w:divBdr>
        <w:top w:val="none" w:sz="0" w:space="0" w:color="auto"/>
        <w:left w:val="none" w:sz="0" w:space="0" w:color="auto"/>
        <w:bottom w:val="none" w:sz="0" w:space="0" w:color="auto"/>
        <w:right w:val="none" w:sz="0" w:space="0" w:color="auto"/>
      </w:divBdr>
    </w:div>
    <w:div w:id="1180701491">
      <w:marLeft w:val="0"/>
      <w:marRight w:val="0"/>
      <w:marTop w:val="60"/>
      <w:marBottom w:val="60"/>
      <w:divBdr>
        <w:top w:val="none" w:sz="0" w:space="0" w:color="auto"/>
        <w:left w:val="none" w:sz="0" w:space="0" w:color="auto"/>
        <w:bottom w:val="none" w:sz="0" w:space="0" w:color="auto"/>
        <w:right w:val="none" w:sz="0" w:space="0" w:color="auto"/>
      </w:divBdr>
    </w:div>
    <w:div w:id="1223516825">
      <w:marLeft w:val="0"/>
      <w:marRight w:val="0"/>
      <w:marTop w:val="225"/>
      <w:marBottom w:val="60"/>
      <w:divBdr>
        <w:top w:val="none" w:sz="0" w:space="0" w:color="auto"/>
        <w:left w:val="none" w:sz="0" w:space="0" w:color="auto"/>
        <w:bottom w:val="none" w:sz="0" w:space="0" w:color="auto"/>
        <w:right w:val="none" w:sz="0" w:space="0" w:color="auto"/>
      </w:divBdr>
    </w:div>
    <w:div w:id="1252816135">
      <w:marLeft w:val="0"/>
      <w:marRight w:val="0"/>
      <w:marTop w:val="225"/>
      <w:marBottom w:val="60"/>
      <w:divBdr>
        <w:top w:val="none" w:sz="0" w:space="0" w:color="auto"/>
        <w:left w:val="none" w:sz="0" w:space="0" w:color="auto"/>
        <w:bottom w:val="none" w:sz="0" w:space="0" w:color="auto"/>
        <w:right w:val="none" w:sz="0" w:space="0" w:color="auto"/>
      </w:divBdr>
    </w:div>
    <w:div w:id="1266184708">
      <w:marLeft w:val="0"/>
      <w:marRight w:val="0"/>
      <w:marTop w:val="60"/>
      <w:marBottom w:val="60"/>
      <w:divBdr>
        <w:top w:val="none" w:sz="0" w:space="0" w:color="auto"/>
        <w:left w:val="none" w:sz="0" w:space="0" w:color="auto"/>
        <w:bottom w:val="none" w:sz="0" w:space="0" w:color="auto"/>
        <w:right w:val="none" w:sz="0" w:space="0" w:color="auto"/>
      </w:divBdr>
    </w:div>
    <w:div w:id="1369261040">
      <w:marLeft w:val="0"/>
      <w:marRight w:val="0"/>
      <w:marTop w:val="225"/>
      <w:marBottom w:val="60"/>
      <w:divBdr>
        <w:top w:val="none" w:sz="0" w:space="0" w:color="auto"/>
        <w:left w:val="none" w:sz="0" w:space="0" w:color="auto"/>
        <w:bottom w:val="none" w:sz="0" w:space="0" w:color="auto"/>
        <w:right w:val="none" w:sz="0" w:space="0" w:color="auto"/>
      </w:divBdr>
    </w:div>
    <w:div w:id="1381906152">
      <w:marLeft w:val="0"/>
      <w:marRight w:val="0"/>
      <w:marTop w:val="60"/>
      <w:marBottom w:val="60"/>
      <w:divBdr>
        <w:top w:val="none" w:sz="0" w:space="0" w:color="auto"/>
        <w:left w:val="none" w:sz="0" w:space="0" w:color="auto"/>
        <w:bottom w:val="none" w:sz="0" w:space="0" w:color="auto"/>
        <w:right w:val="none" w:sz="0" w:space="0" w:color="auto"/>
      </w:divBdr>
      <w:divsChild>
        <w:div w:id="1947273295">
          <w:marLeft w:val="0"/>
          <w:marRight w:val="0"/>
          <w:marTop w:val="60"/>
          <w:marBottom w:val="60"/>
          <w:divBdr>
            <w:top w:val="none" w:sz="0" w:space="0" w:color="auto"/>
            <w:left w:val="none" w:sz="0" w:space="0" w:color="auto"/>
            <w:bottom w:val="none" w:sz="0" w:space="0" w:color="auto"/>
            <w:right w:val="none" w:sz="0" w:space="0" w:color="auto"/>
          </w:divBdr>
        </w:div>
      </w:divsChild>
    </w:div>
    <w:div w:id="1383675509">
      <w:marLeft w:val="0"/>
      <w:marRight w:val="0"/>
      <w:marTop w:val="60"/>
      <w:marBottom w:val="60"/>
      <w:divBdr>
        <w:top w:val="none" w:sz="0" w:space="0" w:color="auto"/>
        <w:left w:val="none" w:sz="0" w:space="0" w:color="auto"/>
        <w:bottom w:val="none" w:sz="0" w:space="0" w:color="auto"/>
        <w:right w:val="none" w:sz="0" w:space="0" w:color="auto"/>
      </w:divBdr>
    </w:div>
    <w:div w:id="1427922912">
      <w:marLeft w:val="0"/>
      <w:marRight w:val="0"/>
      <w:marTop w:val="60"/>
      <w:marBottom w:val="60"/>
      <w:divBdr>
        <w:top w:val="none" w:sz="0" w:space="0" w:color="auto"/>
        <w:left w:val="none" w:sz="0" w:space="0" w:color="auto"/>
        <w:bottom w:val="none" w:sz="0" w:space="0" w:color="auto"/>
        <w:right w:val="none" w:sz="0" w:space="0" w:color="auto"/>
      </w:divBdr>
    </w:div>
    <w:div w:id="1453279829">
      <w:marLeft w:val="0"/>
      <w:marRight w:val="0"/>
      <w:marTop w:val="60"/>
      <w:marBottom w:val="60"/>
      <w:divBdr>
        <w:top w:val="none" w:sz="0" w:space="0" w:color="auto"/>
        <w:left w:val="none" w:sz="0" w:space="0" w:color="auto"/>
        <w:bottom w:val="none" w:sz="0" w:space="0" w:color="auto"/>
        <w:right w:val="none" w:sz="0" w:space="0" w:color="auto"/>
      </w:divBdr>
    </w:div>
    <w:div w:id="1459764300">
      <w:marLeft w:val="0"/>
      <w:marRight w:val="0"/>
      <w:marTop w:val="225"/>
      <w:marBottom w:val="60"/>
      <w:divBdr>
        <w:top w:val="none" w:sz="0" w:space="0" w:color="auto"/>
        <w:left w:val="none" w:sz="0" w:space="0" w:color="auto"/>
        <w:bottom w:val="none" w:sz="0" w:space="0" w:color="auto"/>
        <w:right w:val="none" w:sz="0" w:space="0" w:color="auto"/>
      </w:divBdr>
    </w:div>
    <w:div w:id="1472822634">
      <w:marLeft w:val="0"/>
      <w:marRight w:val="0"/>
      <w:marTop w:val="150"/>
      <w:marBottom w:val="60"/>
      <w:divBdr>
        <w:top w:val="none" w:sz="0" w:space="0" w:color="auto"/>
        <w:left w:val="none" w:sz="0" w:space="0" w:color="auto"/>
        <w:bottom w:val="none" w:sz="0" w:space="0" w:color="auto"/>
        <w:right w:val="none" w:sz="0" w:space="0" w:color="auto"/>
      </w:divBdr>
    </w:div>
    <w:div w:id="1535385262">
      <w:marLeft w:val="0"/>
      <w:marRight w:val="0"/>
      <w:marTop w:val="60"/>
      <w:marBottom w:val="60"/>
      <w:divBdr>
        <w:top w:val="none" w:sz="0" w:space="0" w:color="auto"/>
        <w:left w:val="none" w:sz="0" w:space="0" w:color="auto"/>
        <w:bottom w:val="none" w:sz="0" w:space="0" w:color="auto"/>
        <w:right w:val="none" w:sz="0" w:space="0" w:color="auto"/>
      </w:divBdr>
    </w:div>
    <w:div w:id="1541017074">
      <w:marLeft w:val="0"/>
      <w:marRight w:val="0"/>
      <w:marTop w:val="60"/>
      <w:marBottom w:val="60"/>
      <w:divBdr>
        <w:top w:val="none" w:sz="0" w:space="0" w:color="auto"/>
        <w:left w:val="none" w:sz="0" w:space="0" w:color="auto"/>
        <w:bottom w:val="none" w:sz="0" w:space="0" w:color="auto"/>
        <w:right w:val="none" w:sz="0" w:space="0" w:color="auto"/>
      </w:divBdr>
    </w:div>
    <w:div w:id="1559510784">
      <w:marLeft w:val="0"/>
      <w:marRight w:val="0"/>
      <w:marTop w:val="60"/>
      <w:marBottom w:val="60"/>
      <w:divBdr>
        <w:top w:val="none" w:sz="0" w:space="0" w:color="auto"/>
        <w:left w:val="none" w:sz="0" w:space="0" w:color="auto"/>
        <w:bottom w:val="none" w:sz="0" w:space="0" w:color="auto"/>
        <w:right w:val="none" w:sz="0" w:space="0" w:color="auto"/>
      </w:divBdr>
    </w:div>
    <w:div w:id="1574317561">
      <w:marLeft w:val="0"/>
      <w:marRight w:val="0"/>
      <w:marTop w:val="60"/>
      <w:marBottom w:val="60"/>
      <w:divBdr>
        <w:top w:val="none" w:sz="0" w:space="0" w:color="auto"/>
        <w:left w:val="none" w:sz="0" w:space="0" w:color="auto"/>
        <w:bottom w:val="none" w:sz="0" w:space="0" w:color="auto"/>
        <w:right w:val="none" w:sz="0" w:space="0" w:color="auto"/>
      </w:divBdr>
      <w:divsChild>
        <w:div w:id="301152759">
          <w:marLeft w:val="0"/>
          <w:marRight w:val="0"/>
          <w:marTop w:val="60"/>
          <w:marBottom w:val="60"/>
          <w:divBdr>
            <w:top w:val="none" w:sz="0" w:space="0" w:color="auto"/>
            <w:left w:val="none" w:sz="0" w:space="0" w:color="auto"/>
            <w:bottom w:val="none" w:sz="0" w:space="0" w:color="auto"/>
            <w:right w:val="none" w:sz="0" w:space="0" w:color="auto"/>
          </w:divBdr>
        </w:div>
      </w:divsChild>
    </w:div>
    <w:div w:id="1650131296">
      <w:marLeft w:val="0"/>
      <w:marRight w:val="0"/>
      <w:marTop w:val="60"/>
      <w:marBottom w:val="60"/>
      <w:divBdr>
        <w:top w:val="none" w:sz="0" w:space="0" w:color="auto"/>
        <w:left w:val="none" w:sz="0" w:space="0" w:color="auto"/>
        <w:bottom w:val="none" w:sz="0" w:space="0" w:color="auto"/>
        <w:right w:val="none" w:sz="0" w:space="0" w:color="auto"/>
      </w:divBdr>
    </w:div>
    <w:div w:id="1663119555">
      <w:marLeft w:val="0"/>
      <w:marRight w:val="0"/>
      <w:marTop w:val="150"/>
      <w:marBottom w:val="60"/>
      <w:divBdr>
        <w:top w:val="none" w:sz="0" w:space="0" w:color="auto"/>
        <w:left w:val="none" w:sz="0" w:space="0" w:color="auto"/>
        <w:bottom w:val="none" w:sz="0" w:space="0" w:color="auto"/>
        <w:right w:val="none" w:sz="0" w:space="0" w:color="auto"/>
      </w:divBdr>
    </w:div>
    <w:div w:id="1669556152">
      <w:marLeft w:val="0"/>
      <w:marRight w:val="0"/>
      <w:marTop w:val="225"/>
      <w:marBottom w:val="60"/>
      <w:divBdr>
        <w:top w:val="none" w:sz="0" w:space="0" w:color="auto"/>
        <w:left w:val="none" w:sz="0" w:space="0" w:color="auto"/>
        <w:bottom w:val="none" w:sz="0" w:space="0" w:color="auto"/>
        <w:right w:val="none" w:sz="0" w:space="0" w:color="auto"/>
      </w:divBdr>
    </w:div>
    <w:div w:id="1705129010">
      <w:marLeft w:val="0"/>
      <w:marRight w:val="0"/>
      <w:marTop w:val="60"/>
      <w:marBottom w:val="60"/>
      <w:divBdr>
        <w:top w:val="none" w:sz="0" w:space="0" w:color="auto"/>
        <w:left w:val="none" w:sz="0" w:space="0" w:color="auto"/>
        <w:bottom w:val="none" w:sz="0" w:space="0" w:color="auto"/>
        <w:right w:val="none" w:sz="0" w:space="0" w:color="auto"/>
      </w:divBdr>
    </w:div>
    <w:div w:id="1738625498">
      <w:marLeft w:val="0"/>
      <w:marRight w:val="0"/>
      <w:marTop w:val="150"/>
      <w:marBottom w:val="60"/>
      <w:divBdr>
        <w:top w:val="none" w:sz="0" w:space="0" w:color="auto"/>
        <w:left w:val="none" w:sz="0" w:space="0" w:color="auto"/>
        <w:bottom w:val="none" w:sz="0" w:space="0" w:color="auto"/>
        <w:right w:val="none" w:sz="0" w:space="0" w:color="auto"/>
      </w:divBdr>
    </w:div>
    <w:div w:id="1811166212">
      <w:marLeft w:val="0"/>
      <w:marRight w:val="0"/>
      <w:marTop w:val="375"/>
      <w:marBottom w:val="45"/>
      <w:divBdr>
        <w:top w:val="none" w:sz="0" w:space="0" w:color="auto"/>
        <w:left w:val="none" w:sz="0" w:space="0" w:color="auto"/>
        <w:bottom w:val="none" w:sz="0" w:space="0" w:color="auto"/>
        <w:right w:val="none" w:sz="0" w:space="0" w:color="auto"/>
      </w:divBdr>
    </w:div>
    <w:div w:id="1818035871">
      <w:marLeft w:val="0"/>
      <w:marRight w:val="0"/>
      <w:marTop w:val="60"/>
      <w:marBottom w:val="60"/>
      <w:divBdr>
        <w:top w:val="none" w:sz="0" w:space="0" w:color="auto"/>
        <w:left w:val="none" w:sz="0" w:space="0" w:color="auto"/>
        <w:bottom w:val="none" w:sz="0" w:space="0" w:color="auto"/>
        <w:right w:val="none" w:sz="0" w:space="0" w:color="auto"/>
      </w:divBdr>
    </w:div>
    <w:div w:id="1868057342">
      <w:marLeft w:val="0"/>
      <w:marRight w:val="0"/>
      <w:marTop w:val="225"/>
      <w:marBottom w:val="60"/>
      <w:divBdr>
        <w:top w:val="none" w:sz="0" w:space="0" w:color="auto"/>
        <w:left w:val="none" w:sz="0" w:space="0" w:color="auto"/>
        <w:bottom w:val="none" w:sz="0" w:space="0" w:color="auto"/>
        <w:right w:val="none" w:sz="0" w:space="0" w:color="auto"/>
      </w:divBdr>
    </w:div>
    <w:div w:id="1873617570">
      <w:marLeft w:val="0"/>
      <w:marRight w:val="0"/>
      <w:marTop w:val="225"/>
      <w:marBottom w:val="60"/>
      <w:divBdr>
        <w:top w:val="none" w:sz="0" w:space="0" w:color="auto"/>
        <w:left w:val="none" w:sz="0" w:space="0" w:color="auto"/>
        <w:bottom w:val="none" w:sz="0" w:space="0" w:color="auto"/>
        <w:right w:val="none" w:sz="0" w:space="0" w:color="auto"/>
      </w:divBdr>
    </w:div>
    <w:div w:id="1891920587">
      <w:marLeft w:val="0"/>
      <w:marRight w:val="0"/>
      <w:marTop w:val="60"/>
      <w:marBottom w:val="60"/>
      <w:divBdr>
        <w:top w:val="none" w:sz="0" w:space="0" w:color="auto"/>
        <w:left w:val="none" w:sz="0" w:space="0" w:color="auto"/>
        <w:bottom w:val="none" w:sz="0" w:space="0" w:color="auto"/>
        <w:right w:val="none" w:sz="0" w:space="0" w:color="auto"/>
      </w:divBdr>
    </w:div>
    <w:div w:id="1911579303">
      <w:marLeft w:val="0"/>
      <w:marRight w:val="0"/>
      <w:marTop w:val="225"/>
      <w:marBottom w:val="60"/>
      <w:divBdr>
        <w:top w:val="none" w:sz="0" w:space="0" w:color="auto"/>
        <w:left w:val="none" w:sz="0" w:space="0" w:color="auto"/>
        <w:bottom w:val="none" w:sz="0" w:space="0" w:color="auto"/>
        <w:right w:val="none" w:sz="0" w:space="0" w:color="auto"/>
      </w:divBdr>
    </w:div>
    <w:div w:id="1996910024">
      <w:marLeft w:val="0"/>
      <w:marRight w:val="0"/>
      <w:marTop w:val="60"/>
      <w:marBottom w:val="60"/>
      <w:divBdr>
        <w:top w:val="none" w:sz="0" w:space="0" w:color="auto"/>
        <w:left w:val="none" w:sz="0" w:space="0" w:color="auto"/>
        <w:bottom w:val="none" w:sz="0" w:space="0" w:color="auto"/>
        <w:right w:val="none" w:sz="0" w:space="0" w:color="auto"/>
      </w:divBdr>
    </w:div>
    <w:div w:id="2078093835">
      <w:marLeft w:val="0"/>
      <w:marRight w:val="0"/>
      <w:marTop w:val="225"/>
      <w:marBottom w:val="60"/>
      <w:divBdr>
        <w:top w:val="none" w:sz="0" w:space="0" w:color="auto"/>
        <w:left w:val="none" w:sz="0" w:space="0" w:color="auto"/>
        <w:bottom w:val="none" w:sz="0" w:space="0" w:color="auto"/>
        <w:right w:val="none" w:sz="0" w:space="0" w:color="auto"/>
      </w:divBdr>
    </w:div>
    <w:div w:id="2115902205">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1971.jpg" TargetMode="External"/><Relationship Id="rId13" Type="http://schemas.openxmlformats.org/officeDocument/2006/relationships/hyperlink" Target="http://mptf.undp.org/factsheet/fund/JXB00"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mptf.undp.org"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ptf.undp.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flags_34/nzl.gif" TargetMode="External"/><Relationship Id="rId5" Type="http://schemas.openxmlformats.org/officeDocument/2006/relationships/footnotes" Target="footnotes.xml"/><Relationship Id="rId15" Type="http://schemas.openxmlformats.org/officeDocument/2006/relationships/hyperlink" Target="http://mptf.undp.org/factsheet/fund/JXB00" TargetMode="External"/><Relationship Id="rId10" Type="http://schemas.openxmlformats.org/officeDocument/2006/relationships/image" Target="http://mptf.undp.org/assets/images/flags_34/aus.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mptf.undp.org/assets/images/002100.jpg" TargetMode="External"/><Relationship Id="rId14" Type="http://schemas.openxmlformats.org/officeDocument/2006/relationships/hyperlink" Target="http://mptf.undp.org/factsheet/fund/JXB0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F113F267-5D7A-4B09-822F-A45A67649AEE}"/>
</file>

<file path=customXml/itemProps2.xml><?xml version="1.0" encoding="utf-8"?>
<ds:datastoreItem xmlns:ds="http://schemas.openxmlformats.org/officeDocument/2006/customXml" ds:itemID="{4245ACEC-38D5-4767-AD89-38D6EB068C31}"/>
</file>

<file path=customXml/itemProps3.xml><?xml version="1.0" encoding="utf-8"?>
<ds:datastoreItem xmlns:ds="http://schemas.openxmlformats.org/officeDocument/2006/customXml" ds:itemID="{562FF8ED-177B-4AEC-A8E8-3D6D7F019CCD}"/>
</file>

<file path=docProps/app.xml><?xml version="1.0" encoding="utf-8"?>
<Properties xmlns="http://schemas.openxmlformats.org/officeDocument/2006/extended-properties" xmlns:vt="http://schemas.openxmlformats.org/officeDocument/2006/docPropsVTypes">
  <Template>Normal</Template>
  <TotalTime>0</TotalTime>
  <Pages>12</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2</cp:revision>
  <dcterms:created xsi:type="dcterms:W3CDTF">2020-05-29T18:44:00Z</dcterms:created>
  <dcterms:modified xsi:type="dcterms:W3CDTF">2020-05-29T18:44:00Z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